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8834A" w14:textId="77777777" w:rsidR="00514B60" w:rsidRDefault="00F43C10">
      <w:pPr>
        <w:shd w:val="clear" w:color="auto" w:fill="FFFFFF"/>
        <w:ind w:left="0" w:hanging="2"/>
        <w:jc w:val="left"/>
        <w:rPr>
          <w:rFonts w:ascii="Simplified Arabic" w:eastAsia="Simplified Arabic" w:hAnsi="Simplified Arabic" w:cs="Simplified Arabic"/>
          <w:sz w:val="44"/>
          <w:szCs w:val="44"/>
        </w:rPr>
      </w:pPr>
      <w:r>
        <w:rPr>
          <w:noProof/>
        </w:rPr>
        <w:drawing>
          <wp:anchor distT="0" distB="0" distL="114300" distR="114300" simplePos="0" relativeHeight="251658240" behindDoc="0" locked="0" layoutInCell="1" hidden="0" allowOverlap="1" wp14:anchorId="6C124BF7" wp14:editId="14F924F7">
            <wp:simplePos x="0" y="0"/>
            <wp:positionH relativeFrom="column">
              <wp:posOffset>4441190</wp:posOffset>
            </wp:positionH>
            <wp:positionV relativeFrom="paragraph">
              <wp:posOffset>79375</wp:posOffset>
            </wp:positionV>
            <wp:extent cx="1552162" cy="1552162"/>
            <wp:effectExtent l="63500" t="63500" r="63500" b="6350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14:paraId="55F18D61" w14:textId="77777777" w:rsidR="00514B60" w:rsidRDefault="00514B60">
      <w:pPr>
        <w:ind w:left="0" w:hanging="2"/>
        <w:jc w:val="left"/>
      </w:pPr>
    </w:p>
    <w:p w14:paraId="2EC99C27" w14:textId="77777777" w:rsidR="00514B60" w:rsidRDefault="00514B60">
      <w:pPr>
        <w:ind w:left="0" w:hanging="2"/>
        <w:jc w:val="left"/>
      </w:pPr>
    </w:p>
    <w:p w14:paraId="07785CD0" w14:textId="77777777" w:rsidR="00514B60" w:rsidRDefault="00C76C4D">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14:paraId="2F8D4678" w14:textId="77777777" w:rsidR="00514B60" w:rsidRDefault="00C76C4D">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14:paraId="59D53831" w14:textId="77777777" w:rsidR="00514B60" w:rsidRDefault="00C76C4D">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14:paraId="63D99E65" w14:textId="77777777" w:rsidR="00514B60" w:rsidRDefault="00C76C4D">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14:paraId="2E9E666E" w14:textId="77777777" w:rsidR="00514B60" w:rsidRDefault="00514B60">
      <w:pPr>
        <w:ind w:left="0" w:hanging="2"/>
        <w:jc w:val="left"/>
      </w:pPr>
    </w:p>
    <w:p w14:paraId="0DCC465B" w14:textId="77777777" w:rsidR="00514B60" w:rsidRDefault="00514B60">
      <w:pPr>
        <w:tabs>
          <w:tab w:val="left" w:pos="4563"/>
        </w:tabs>
        <w:ind w:left="3" w:hanging="5"/>
        <w:jc w:val="left"/>
        <w:rPr>
          <w:rFonts w:ascii="Simplified Arabic" w:eastAsia="Simplified Arabic" w:hAnsi="Simplified Arabic" w:cs="Simplified Arabic"/>
          <w:sz w:val="52"/>
          <w:szCs w:val="52"/>
        </w:rPr>
      </w:pPr>
    </w:p>
    <w:p w14:paraId="70B3D3F8" w14:textId="77777777" w:rsidR="00514B60" w:rsidRDefault="00C76C4D">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 xml:space="preserve">دليل وصف البرنامج الأكاديمي </w:t>
      </w:r>
      <w:proofErr w:type="spellStart"/>
      <w:r>
        <w:rPr>
          <w:rFonts w:ascii="Simplified Arabic" w:eastAsia="Simplified Arabic" w:hAnsi="Simplified Arabic" w:cs="Simplified Arabic"/>
          <w:b/>
          <w:color w:val="FFFFFF"/>
          <w:sz w:val="72"/>
          <w:szCs w:val="72"/>
          <w:rtl/>
        </w:rPr>
        <w:t>والمقردليل</w:t>
      </w:r>
      <w:proofErr w:type="spellEnd"/>
      <w:r>
        <w:rPr>
          <w:rFonts w:ascii="Simplified Arabic" w:eastAsia="Simplified Arabic" w:hAnsi="Simplified Arabic" w:cs="Simplified Arabic"/>
          <w:b/>
          <w:color w:val="FFFFFF"/>
          <w:sz w:val="72"/>
          <w:szCs w:val="72"/>
          <w:rtl/>
        </w:rPr>
        <w:t xml:space="preserve">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14:anchorId="1C3293B9" wp14:editId="5B59EB35">
                <wp:simplePos x="0" y="0"/>
                <wp:positionH relativeFrom="column">
                  <wp:posOffset>584200</wp:posOffset>
                </wp:positionH>
                <wp:positionV relativeFrom="paragraph">
                  <wp:posOffset>850900</wp:posOffset>
                </wp:positionV>
                <wp:extent cx="4588510" cy="2233930"/>
                <wp:effectExtent l="0" t="0" r="0" b="0"/>
                <wp:wrapNone/>
                <wp:docPr id="2" name="Rectangle: Rounded Corners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14:paraId="68389D74" w14:textId="77777777" w:rsidR="00514B60" w:rsidRDefault="00C76C4D">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14:paraId="5EFD4966" w14:textId="77777777" w:rsidR="00514B60" w:rsidRDefault="00514B60">
                            <w:pPr>
                              <w:spacing w:line="240" w:lineRule="auto"/>
                              <w:ind w:left="0" w:hanging="2"/>
                            </w:pPr>
                          </w:p>
                          <w:p w14:paraId="35F5BB3A" w14:textId="77777777" w:rsidR="00514B60" w:rsidRDefault="00514B6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id="Rectangle: Rounded Corners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" fillcolor="#5b9bd5" strokecolor="#f2f2f2" strokeweight="3pt">
                <v:stroke startarrowwidth="narrow" startarrowlength="short" endarrowwidth="narrow" endarrowlength="short" joinstyle="miter"/>
                <v:textbox inset="2.53958mm,1.2694mm,2.53958mm,1.2694mm">
                  <w:txbxContent>
                    <w:p w14:paraId="68389D74" w14:textId="77777777" w:rsidR="00514B60" w:rsidRDefault="00C76C4D">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14:paraId="5EFD4966" w14:textId="77777777" w:rsidR="00514B60" w:rsidRDefault="00514B60">
                      <w:pPr>
                        <w:spacing w:line="240" w:lineRule="auto"/>
                        <w:ind w:left="0" w:hanging="2"/>
                      </w:pPr>
                    </w:p>
                    <w:p w14:paraId="35F5BB3A" w14:textId="77777777" w:rsidR="00514B60" w:rsidRDefault="00514B60">
                      <w:pPr>
                        <w:spacing w:line="240" w:lineRule="auto"/>
                        <w:ind w:left="0" w:hanging="2"/>
                      </w:pPr>
                    </w:p>
                  </w:txbxContent>
                </v:textbox>
              </v:roundrect>
            </w:pict>
          </mc:Fallback>
        </mc:AlternateContent>
      </w:r>
    </w:p>
    <w:p w14:paraId="3DD7B2CD" w14:textId="77777777" w:rsidR="00514B60" w:rsidRDefault="00514B60">
      <w:pPr>
        <w:ind w:left="5" w:hanging="7"/>
        <w:jc w:val="left"/>
        <w:rPr>
          <w:rFonts w:ascii="Simplified Arabic" w:eastAsia="Simplified Arabic" w:hAnsi="Simplified Arabic" w:cs="Simplified Arabic"/>
          <w:sz w:val="72"/>
          <w:szCs w:val="72"/>
        </w:rPr>
      </w:pPr>
    </w:p>
    <w:p w14:paraId="16F336EB" w14:textId="77777777" w:rsidR="00514B60" w:rsidRDefault="00514B60">
      <w:pPr>
        <w:ind w:left="5" w:hanging="7"/>
        <w:jc w:val="left"/>
        <w:rPr>
          <w:rFonts w:ascii="Simplified Arabic" w:eastAsia="Simplified Arabic" w:hAnsi="Simplified Arabic" w:cs="Simplified Arabic"/>
          <w:sz w:val="72"/>
          <w:szCs w:val="72"/>
        </w:rPr>
      </w:pPr>
    </w:p>
    <w:p w14:paraId="0B8EA40D" w14:textId="77777777" w:rsidR="00514B60" w:rsidRDefault="00514B60">
      <w:pPr>
        <w:ind w:left="5" w:hanging="7"/>
        <w:jc w:val="center"/>
        <w:rPr>
          <w:rFonts w:ascii="Simplified Arabic" w:eastAsia="Simplified Arabic" w:hAnsi="Simplified Arabic" w:cs="Simplified Arabic"/>
          <w:sz w:val="72"/>
          <w:szCs w:val="72"/>
        </w:rPr>
      </w:pPr>
    </w:p>
    <w:p w14:paraId="7A382F8E" w14:textId="77777777" w:rsidR="00514B60" w:rsidRDefault="00C76C4D">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14:paraId="58855A90" w14:textId="77777777" w:rsidR="00514B60" w:rsidRDefault="00C76C4D">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14:paraId="0EF02972" w14:textId="77777777" w:rsidR="00514B60" w:rsidRDefault="00C76C4D">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14:paraId="2E72B9CE" w14:textId="77777777" w:rsidR="00514B60" w:rsidRDefault="00C76C4D">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14:paraId="024EE0F1" w14:textId="77777777" w:rsidR="00514B60" w:rsidRDefault="00C76C4D">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14:paraId="27182D82" w14:textId="77777777" w:rsidR="00514B60" w:rsidRDefault="00C76C4D">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14:paraId="6596914B" w14:textId="77777777" w:rsidR="00514B60" w:rsidRDefault="00514B60">
      <w:pPr>
        <w:shd w:val="clear" w:color="auto" w:fill="FFFFFF"/>
        <w:spacing w:before="240"/>
        <w:ind w:left="1" w:hanging="3"/>
        <w:jc w:val="both"/>
        <w:rPr>
          <w:rFonts w:ascii="Traditional Arabic" w:eastAsia="Traditional Arabic" w:hAnsi="Traditional Arabic" w:cs="Traditional Arabic"/>
          <w:sz w:val="32"/>
          <w:szCs w:val="32"/>
        </w:rPr>
      </w:pPr>
    </w:p>
    <w:p w14:paraId="5C50DC83" w14:textId="77777777" w:rsidR="00514B60" w:rsidRDefault="00514B60">
      <w:pPr>
        <w:shd w:val="clear" w:color="auto" w:fill="FFFFFF"/>
        <w:spacing w:before="240"/>
        <w:ind w:left="1" w:hanging="3"/>
        <w:jc w:val="both"/>
        <w:rPr>
          <w:rFonts w:ascii="Traditional Arabic" w:eastAsia="Traditional Arabic" w:hAnsi="Traditional Arabic" w:cs="Traditional Arabic"/>
          <w:sz w:val="32"/>
          <w:szCs w:val="32"/>
        </w:rPr>
      </w:pPr>
    </w:p>
    <w:p w14:paraId="25286781" w14:textId="77777777" w:rsidR="00514B60" w:rsidRDefault="00514B60">
      <w:pPr>
        <w:shd w:val="clear" w:color="auto" w:fill="FFFFFF"/>
        <w:spacing w:before="240"/>
        <w:ind w:left="1" w:hanging="3"/>
        <w:jc w:val="both"/>
        <w:rPr>
          <w:rFonts w:ascii="Traditional Arabic" w:eastAsia="Traditional Arabic" w:hAnsi="Traditional Arabic" w:cs="Traditional Arabic"/>
          <w:sz w:val="32"/>
          <w:szCs w:val="32"/>
        </w:rPr>
      </w:pPr>
    </w:p>
    <w:p w14:paraId="1A179882" w14:textId="77777777" w:rsidR="00514B60" w:rsidRDefault="00514B60">
      <w:pPr>
        <w:shd w:val="clear" w:color="auto" w:fill="FFFFFF"/>
        <w:spacing w:before="240"/>
        <w:ind w:left="1" w:hanging="3"/>
        <w:jc w:val="both"/>
        <w:rPr>
          <w:rFonts w:ascii="Traditional Arabic" w:eastAsia="Traditional Arabic" w:hAnsi="Traditional Arabic" w:cs="Traditional Arabic"/>
          <w:sz w:val="32"/>
          <w:szCs w:val="32"/>
        </w:rPr>
      </w:pPr>
    </w:p>
    <w:p w14:paraId="16426222" w14:textId="77777777" w:rsidR="00514B60" w:rsidRDefault="00514B60">
      <w:pPr>
        <w:shd w:val="clear" w:color="auto" w:fill="FFFFFF"/>
        <w:ind w:left="1" w:hanging="3"/>
        <w:jc w:val="center"/>
        <w:rPr>
          <w:rFonts w:ascii="Traditional Arabic" w:eastAsia="Traditional Arabic" w:hAnsi="Traditional Arabic" w:cs="Traditional Arabic"/>
          <w:sz w:val="32"/>
          <w:szCs w:val="32"/>
        </w:rPr>
      </w:pPr>
    </w:p>
    <w:p w14:paraId="0BBB80F4" w14:textId="77777777" w:rsidR="00514B60" w:rsidRDefault="00514B60">
      <w:pPr>
        <w:shd w:val="clear" w:color="auto" w:fill="FFFFFF"/>
        <w:ind w:left="1" w:hanging="3"/>
        <w:jc w:val="left"/>
        <w:rPr>
          <w:rFonts w:ascii="Traditional Arabic" w:eastAsia="Traditional Arabic" w:hAnsi="Traditional Arabic" w:cs="Traditional Arabic"/>
          <w:sz w:val="32"/>
          <w:szCs w:val="32"/>
        </w:rPr>
      </w:pPr>
    </w:p>
    <w:p w14:paraId="334ED8DF" w14:textId="77777777" w:rsidR="00514B60" w:rsidRDefault="00514B60">
      <w:pPr>
        <w:shd w:val="clear" w:color="auto" w:fill="FFFFFF"/>
        <w:ind w:left="1" w:hanging="3"/>
        <w:jc w:val="left"/>
        <w:rPr>
          <w:rFonts w:ascii="Traditional Arabic" w:eastAsia="Traditional Arabic" w:hAnsi="Traditional Arabic" w:cs="Traditional Arabic"/>
          <w:sz w:val="32"/>
          <w:szCs w:val="32"/>
        </w:rPr>
      </w:pPr>
    </w:p>
    <w:p w14:paraId="72E2C0BF" w14:textId="77777777" w:rsidR="00514B60" w:rsidRDefault="00C76C4D">
      <w:pPr>
        <w:shd w:val="clear" w:color="auto" w:fill="FFFFFF"/>
        <w:ind w:left="1" w:hanging="3"/>
        <w:jc w:val="left"/>
        <w:rPr>
          <w:sz w:val="32"/>
          <w:szCs w:val="32"/>
        </w:rPr>
      </w:pPr>
      <w:r>
        <w:rPr>
          <w:b/>
          <w:sz w:val="32"/>
          <w:szCs w:val="32"/>
          <w:rtl/>
        </w:rPr>
        <w:t xml:space="preserve">          مفاهيم ومصطلحات: </w:t>
      </w:r>
    </w:p>
    <w:p w14:paraId="00094225" w14:textId="77777777" w:rsidR="00514B60" w:rsidRDefault="00514B60">
      <w:pPr>
        <w:shd w:val="clear" w:color="auto" w:fill="FFFFFF"/>
        <w:ind w:left="1" w:hanging="3"/>
        <w:jc w:val="left"/>
        <w:rPr>
          <w:sz w:val="32"/>
          <w:szCs w:val="32"/>
        </w:rPr>
      </w:pPr>
    </w:p>
    <w:p w14:paraId="7E3B4880" w14:textId="77777777" w:rsidR="00514B60" w:rsidRDefault="00C76C4D">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14:paraId="43594625" w14:textId="77777777" w:rsidR="00514B60" w:rsidRDefault="00C76C4D">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14:paraId="52E4D36E" w14:textId="77777777" w:rsidR="00514B60" w:rsidRDefault="00C76C4D">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14:paraId="2F900292" w14:textId="77777777" w:rsidR="00514B60" w:rsidRDefault="00C76C4D">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14:paraId="42BF6C30" w14:textId="77777777" w:rsidR="00514B60" w:rsidRDefault="00C76C4D">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14:paraId="44A63C69" w14:textId="77777777" w:rsidR="00514B60" w:rsidRDefault="00C76C4D">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14:paraId="38687338" w14:textId="77777777" w:rsidR="00514B60" w:rsidRDefault="00C76C4D">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14:paraId="1A18F47A" w14:textId="77777777" w:rsidR="00514B60" w:rsidRDefault="00C76C4D">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14:paraId="4A67AA96" w14:textId="77777777" w:rsidR="00514B60" w:rsidRDefault="00514B60">
      <w:pPr>
        <w:shd w:val="clear" w:color="auto" w:fill="FFFFFF"/>
        <w:ind w:left="1" w:hanging="3"/>
        <w:jc w:val="both"/>
        <w:rPr>
          <w:rFonts w:ascii="Simplified Arabic" w:eastAsia="Simplified Arabic" w:hAnsi="Simplified Arabic" w:cs="Simplified Arabic"/>
          <w:sz w:val="28"/>
          <w:szCs w:val="28"/>
        </w:rPr>
      </w:pPr>
    </w:p>
    <w:p w14:paraId="0608142A" w14:textId="77777777" w:rsidR="00514B60" w:rsidRDefault="00514B60">
      <w:pPr>
        <w:shd w:val="clear" w:color="auto" w:fill="FFFFFF"/>
        <w:ind w:left="1" w:hanging="3"/>
        <w:jc w:val="both"/>
        <w:rPr>
          <w:rFonts w:ascii="Simplified Arabic" w:eastAsia="Simplified Arabic" w:hAnsi="Simplified Arabic" w:cs="Simplified Arabic"/>
          <w:sz w:val="28"/>
          <w:szCs w:val="28"/>
        </w:rPr>
      </w:pPr>
    </w:p>
    <w:p w14:paraId="7EFA304C" w14:textId="77777777" w:rsidR="00514B60" w:rsidRDefault="00514B60">
      <w:pPr>
        <w:shd w:val="clear" w:color="auto" w:fill="FFFFFF"/>
        <w:ind w:left="1" w:hanging="3"/>
        <w:jc w:val="both"/>
        <w:rPr>
          <w:rFonts w:ascii="Simplified Arabic" w:eastAsia="Simplified Arabic" w:hAnsi="Simplified Arabic" w:cs="Simplified Arabic"/>
          <w:sz w:val="28"/>
          <w:szCs w:val="28"/>
        </w:rPr>
      </w:pPr>
    </w:p>
    <w:p w14:paraId="5F1BD7C8" w14:textId="77777777" w:rsidR="00514B60" w:rsidRDefault="00514B60">
      <w:pPr>
        <w:shd w:val="clear" w:color="auto" w:fill="FFFFFF"/>
        <w:ind w:left="1" w:hanging="3"/>
        <w:jc w:val="both"/>
        <w:rPr>
          <w:rFonts w:ascii="Simplified Arabic" w:eastAsia="Simplified Arabic" w:hAnsi="Simplified Arabic" w:cs="Simplified Arabic"/>
          <w:sz w:val="28"/>
          <w:szCs w:val="28"/>
        </w:rPr>
      </w:pPr>
    </w:p>
    <w:p w14:paraId="4A31FD61" w14:textId="77777777" w:rsidR="00514B60" w:rsidRDefault="00514B60">
      <w:pPr>
        <w:shd w:val="clear" w:color="auto" w:fill="FFFFFF"/>
        <w:ind w:left="1" w:hanging="3"/>
        <w:jc w:val="both"/>
        <w:rPr>
          <w:rFonts w:ascii="Simplified Arabic" w:eastAsia="Simplified Arabic" w:hAnsi="Simplified Arabic" w:cs="Simplified Arabic"/>
          <w:sz w:val="28"/>
          <w:szCs w:val="28"/>
        </w:rPr>
      </w:pPr>
    </w:p>
    <w:p w14:paraId="7AD25763" w14:textId="77777777" w:rsidR="00514B60" w:rsidRDefault="00514B60">
      <w:pPr>
        <w:shd w:val="clear" w:color="auto" w:fill="FFFFFF"/>
        <w:ind w:left="1" w:hanging="3"/>
        <w:jc w:val="both"/>
        <w:rPr>
          <w:rFonts w:ascii="Simplified Arabic" w:eastAsia="Simplified Arabic" w:hAnsi="Simplified Arabic" w:cs="Simplified Arabic"/>
          <w:sz w:val="28"/>
          <w:szCs w:val="28"/>
        </w:rPr>
      </w:pPr>
    </w:p>
    <w:p w14:paraId="726F7968" w14:textId="77777777" w:rsidR="00514B60" w:rsidRDefault="00514B60">
      <w:pPr>
        <w:shd w:val="clear" w:color="auto" w:fill="FFFFFF"/>
        <w:ind w:left="1" w:hanging="3"/>
        <w:jc w:val="both"/>
        <w:rPr>
          <w:rFonts w:ascii="Simplified Arabic" w:eastAsia="Simplified Arabic" w:hAnsi="Simplified Arabic" w:cs="Simplified Arabic"/>
          <w:sz w:val="28"/>
          <w:szCs w:val="28"/>
        </w:rPr>
      </w:pPr>
    </w:p>
    <w:p w14:paraId="39918225" w14:textId="77777777" w:rsidR="00514B60" w:rsidRDefault="00514B60">
      <w:pPr>
        <w:shd w:val="clear" w:color="auto" w:fill="FFFFFF"/>
        <w:ind w:left="1" w:hanging="3"/>
        <w:jc w:val="both"/>
        <w:rPr>
          <w:rFonts w:ascii="Simplified Arabic" w:eastAsia="Simplified Arabic" w:hAnsi="Simplified Arabic" w:cs="Simplified Arabic"/>
          <w:sz w:val="28"/>
          <w:szCs w:val="28"/>
        </w:rPr>
      </w:pPr>
    </w:p>
    <w:p w14:paraId="1E3A868E" w14:textId="77777777" w:rsidR="00514B60" w:rsidRDefault="00514B60">
      <w:pPr>
        <w:shd w:val="clear" w:color="auto" w:fill="FFFFFF"/>
        <w:ind w:left="1" w:hanging="3"/>
        <w:jc w:val="both"/>
        <w:rPr>
          <w:rFonts w:ascii="Simplified Arabic" w:eastAsia="Simplified Arabic" w:hAnsi="Simplified Arabic" w:cs="Simplified Arabic"/>
          <w:sz w:val="28"/>
          <w:szCs w:val="28"/>
        </w:rPr>
      </w:pPr>
    </w:p>
    <w:p w14:paraId="4648C981" w14:textId="77777777" w:rsidR="00514B60" w:rsidRDefault="00C76C4D">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14:paraId="7167447C" w14:textId="77777777" w:rsidR="00514B60" w:rsidRDefault="00514B60">
      <w:pPr>
        <w:ind w:left="1" w:hanging="3"/>
        <w:jc w:val="left"/>
        <w:rPr>
          <w:rFonts w:ascii="Traditional Arabic" w:eastAsia="Traditional Arabic" w:hAnsi="Traditional Arabic" w:cs="Traditional Arabic"/>
          <w:sz w:val="32"/>
          <w:szCs w:val="32"/>
        </w:rPr>
      </w:pPr>
    </w:p>
    <w:p w14:paraId="21BB3518" w14:textId="430F36EA" w:rsidR="00514B60" w:rsidRDefault="00C76C4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w:t>
      </w:r>
      <w:r w:rsidR="00F43C10">
        <w:rPr>
          <w:rFonts w:ascii="Traditional Arabic" w:eastAsia="Traditional Arabic" w:hAnsi="Traditional Arabic" w:cs="Traditional Arabic" w:hint="cs"/>
          <w:b/>
          <w:sz w:val="32"/>
          <w:szCs w:val="32"/>
          <w:rtl/>
        </w:rPr>
        <w:t>البصرة</w:t>
      </w:r>
      <w:r>
        <w:rPr>
          <w:rFonts w:ascii="Traditional Arabic" w:eastAsia="Traditional Arabic" w:hAnsi="Traditional Arabic" w:cs="Traditional Arabic"/>
          <w:b/>
          <w:sz w:val="32"/>
          <w:szCs w:val="32"/>
        </w:rPr>
        <w:t xml:space="preserve">............ </w:t>
      </w:r>
    </w:p>
    <w:p w14:paraId="25F0B0DD" w14:textId="4F62FC96" w:rsidR="00514B60" w:rsidRDefault="00C76C4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r w:rsidR="00F43C10">
        <w:rPr>
          <w:rFonts w:ascii="Traditional Arabic" w:eastAsia="Traditional Arabic" w:hAnsi="Traditional Arabic" w:cs="Traditional Arabic" w:hint="cs"/>
          <w:b/>
          <w:sz w:val="32"/>
          <w:szCs w:val="32"/>
          <w:rtl/>
        </w:rPr>
        <w:t>الادارة والاقتصاد</w:t>
      </w:r>
      <w:r>
        <w:rPr>
          <w:rFonts w:ascii="Traditional Arabic" w:eastAsia="Traditional Arabic" w:hAnsi="Traditional Arabic" w:cs="Traditional Arabic"/>
          <w:b/>
          <w:sz w:val="32"/>
          <w:szCs w:val="32"/>
          <w:rtl/>
        </w:rPr>
        <w:t>.............</w:t>
      </w:r>
    </w:p>
    <w:p w14:paraId="1DBDCB47" w14:textId="575DF95B" w:rsidR="00514B60" w:rsidRDefault="00C76C4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w:t>
      </w:r>
      <w:r w:rsidR="00F43C10">
        <w:rPr>
          <w:rFonts w:ascii="Traditional Arabic" w:eastAsia="Traditional Arabic" w:hAnsi="Traditional Arabic" w:cs="Traditional Arabic" w:hint="cs"/>
          <w:b/>
          <w:sz w:val="32"/>
          <w:szCs w:val="32"/>
          <w:rtl/>
        </w:rPr>
        <w:t>العلوم المالية والمصرفية</w:t>
      </w:r>
      <w:r>
        <w:rPr>
          <w:rFonts w:ascii="Traditional Arabic" w:eastAsia="Traditional Arabic" w:hAnsi="Traditional Arabic" w:cs="Traditional Arabic"/>
          <w:b/>
          <w:sz w:val="32"/>
          <w:szCs w:val="32"/>
          <w:rtl/>
        </w:rPr>
        <w:t>.........</w:t>
      </w:r>
    </w:p>
    <w:p w14:paraId="152C3717" w14:textId="15C9CE01" w:rsidR="00514B60" w:rsidRDefault="00C76C4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F43C10">
        <w:rPr>
          <w:rFonts w:ascii="Traditional Arabic" w:eastAsia="Traditional Arabic" w:hAnsi="Traditional Arabic" w:cs="Traditional Arabic" w:hint="cs"/>
          <w:b/>
          <w:sz w:val="32"/>
          <w:szCs w:val="32"/>
          <w:rtl/>
        </w:rPr>
        <w:t>علوم مالية ومصرفية</w:t>
      </w:r>
      <w:r>
        <w:rPr>
          <w:rFonts w:ascii="Traditional Arabic" w:eastAsia="Traditional Arabic" w:hAnsi="Traditional Arabic" w:cs="Traditional Arabic"/>
          <w:b/>
          <w:sz w:val="32"/>
          <w:szCs w:val="32"/>
        </w:rPr>
        <w:t>.</w:t>
      </w:r>
    </w:p>
    <w:p w14:paraId="5C4A2E18" w14:textId="39BB60AC" w:rsidR="00514B60" w:rsidRDefault="00C76C4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sidR="00F43C10">
        <w:rPr>
          <w:rFonts w:ascii="Traditional Arabic" w:eastAsia="Traditional Arabic" w:hAnsi="Traditional Arabic" w:cs="Traditional Arabic" w:hint="cs"/>
          <w:b/>
          <w:sz w:val="32"/>
          <w:szCs w:val="32"/>
          <w:rtl/>
        </w:rPr>
        <w:t>العلوم المالية والمصرفية</w:t>
      </w:r>
      <w:r>
        <w:rPr>
          <w:rFonts w:ascii="Traditional Arabic" w:eastAsia="Traditional Arabic" w:hAnsi="Traditional Arabic" w:cs="Traditional Arabic"/>
          <w:b/>
          <w:sz w:val="32"/>
          <w:szCs w:val="32"/>
          <w:rtl/>
        </w:rPr>
        <w:t>.....</w:t>
      </w:r>
    </w:p>
    <w:p w14:paraId="24D72629" w14:textId="5A4ED52E" w:rsidR="00514B60" w:rsidRDefault="00C76C4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w:t>
      </w:r>
      <w:r w:rsidR="00F43C10">
        <w:rPr>
          <w:rFonts w:ascii="Traditional Arabic" w:eastAsia="Traditional Arabic" w:hAnsi="Traditional Arabic" w:cs="Traditional Arabic" w:hint="cs"/>
          <w:b/>
          <w:sz w:val="32"/>
          <w:szCs w:val="32"/>
          <w:rtl/>
        </w:rPr>
        <w:t>فصلي</w:t>
      </w:r>
    </w:p>
    <w:p w14:paraId="6CDFCBC2" w14:textId="677D69D3" w:rsidR="00514B60" w:rsidRDefault="00C76C4D" w:rsidP="00AF57E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w:t>
      </w:r>
      <w:r w:rsidR="00AF57E9" w:rsidRPr="00AF57E9">
        <w:rPr>
          <w:rFonts w:ascii="Traditional Arabic" w:eastAsia="Traditional Arabic" w:hAnsi="Traditional Arabic" w:cs="Traditional Arabic"/>
          <w:b/>
          <w:sz w:val="32"/>
          <w:szCs w:val="32"/>
        </w:rPr>
        <w:t xml:space="preserve"> </w:t>
      </w:r>
      <w:r w:rsidR="00AF57E9">
        <w:rPr>
          <w:rFonts w:ascii="Traditional Arabic" w:eastAsia="Traditional Arabic" w:hAnsi="Traditional Arabic" w:cs="Traditional Arabic"/>
          <w:b/>
          <w:sz w:val="32"/>
          <w:szCs w:val="32"/>
        </w:rPr>
        <w:t>09</w:t>
      </w:r>
      <w:r w:rsidR="00AF57E9">
        <w:rPr>
          <w:rFonts w:ascii="Traditional Arabic" w:eastAsia="Traditional Arabic" w:hAnsi="Traditional Arabic" w:cs="Traditional Arabic"/>
          <w:b/>
          <w:sz w:val="32"/>
          <w:szCs w:val="32"/>
          <w:rtl/>
        </w:rPr>
        <w:t>/0</w:t>
      </w:r>
      <w:r w:rsidR="00AF57E9">
        <w:rPr>
          <w:rFonts w:ascii="Traditional Arabic" w:eastAsia="Traditional Arabic" w:hAnsi="Traditional Arabic" w:cs="Traditional Arabic" w:hint="cs"/>
          <w:b/>
          <w:sz w:val="32"/>
          <w:szCs w:val="32"/>
          <w:rtl/>
          <w:lang w:bidi="ar-IQ"/>
        </w:rPr>
        <w:t>3</w:t>
      </w:r>
      <w:r w:rsidR="00AF57E9">
        <w:rPr>
          <w:rFonts w:ascii="Traditional Arabic" w:eastAsia="Traditional Arabic" w:hAnsi="Traditional Arabic" w:cs="Traditional Arabic"/>
          <w:b/>
          <w:sz w:val="32"/>
          <w:szCs w:val="32"/>
          <w:rtl/>
        </w:rPr>
        <w:t>/2024</w:t>
      </w:r>
    </w:p>
    <w:p w14:paraId="6098BBA6" w14:textId="382D7C80" w:rsidR="00514B60" w:rsidRDefault="00C76C4D" w:rsidP="00AF57E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r w:rsidR="00F43C10">
        <w:rPr>
          <w:rFonts w:ascii="Traditional Arabic" w:eastAsia="Traditional Arabic" w:hAnsi="Traditional Arabic" w:cs="Traditional Arabic"/>
          <w:b/>
          <w:sz w:val="32"/>
          <w:szCs w:val="32"/>
        </w:rPr>
        <w:t>0</w:t>
      </w:r>
      <w:r w:rsidR="00AF57E9">
        <w:rPr>
          <w:rFonts w:ascii="Traditional Arabic" w:eastAsia="Traditional Arabic" w:hAnsi="Traditional Arabic" w:cs="Traditional Arabic"/>
          <w:b/>
          <w:sz w:val="32"/>
          <w:szCs w:val="32"/>
        </w:rPr>
        <w:t>9</w:t>
      </w:r>
      <w:r>
        <w:rPr>
          <w:rFonts w:ascii="Traditional Arabic" w:eastAsia="Traditional Arabic" w:hAnsi="Traditional Arabic" w:cs="Traditional Arabic"/>
          <w:b/>
          <w:sz w:val="32"/>
          <w:szCs w:val="32"/>
          <w:rtl/>
        </w:rPr>
        <w:t>/0</w:t>
      </w:r>
      <w:r w:rsidR="00F43C10">
        <w:rPr>
          <w:rFonts w:ascii="Traditional Arabic" w:eastAsia="Traditional Arabic" w:hAnsi="Traditional Arabic" w:cs="Traditional Arabic" w:hint="cs"/>
          <w:b/>
          <w:sz w:val="32"/>
          <w:szCs w:val="32"/>
          <w:rtl/>
          <w:lang w:bidi="ar-IQ"/>
        </w:rPr>
        <w:t>3</w:t>
      </w:r>
      <w:r>
        <w:rPr>
          <w:rFonts w:ascii="Traditional Arabic" w:eastAsia="Traditional Arabic" w:hAnsi="Traditional Arabic" w:cs="Traditional Arabic"/>
          <w:b/>
          <w:sz w:val="32"/>
          <w:szCs w:val="32"/>
          <w:rtl/>
        </w:rPr>
        <w:t>/2024</w:t>
      </w:r>
    </w:p>
    <w:p w14:paraId="5E63B7FA" w14:textId="77777777" w:rsidR="00514B60" w:rsidRDefault="00C76C4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3295E882" w14:textId="77777777" w:rsidR="00514B60" w:rsidRDefault="00514B60">
      <w:pPr>
        <w:tabs>
          <w:tab w:val="left" w:pos="306"/>
        </w:tabs>
        <w:ind w:left="1" w:right="-1080" w:hanging="3"/>
        <w:jc w:val="left"/>
        <w:rPr>
          <w:rFonts w:ascii="Traditional Arabic" w:eastAsia="Traditional Arabic" w:hAnsi="Traditional Arabic" w:cs="Traditional Arabic"/>
          <w:sz w:val="32"/>
          <w:szCs w:val="32"/>
        </w:rPr>
      </w:pPr>
    </w:p>
    <w:p w14:paraId="3C059247" w14:textId="77777777" w:rsidR="00514B60" w:rsidRDefault="00C76C4D">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14:anchorId="23A149A4" wp14:editId="7D92D5F1">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07B2877" w14:textId="77777777" w:rsidR="00514B60" w:rsidRDefault="00C76C4D">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3FCC3F63" w14:textId="77777777" w:rsidR="00514B60" w:rsidRDefault="00C76C4D">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14:paraId="19A89102" w14:textId="77777777" w:rsidR="00514B60" w:rsidRDefault="00C76C4D">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72CFBD9C" w14:textId="77777777" w:rsidR="00514B60" w:rsidRDefault="00514B6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 o:spid="_x0000_s1027"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" strokecolor="white">
                <v:stroke startarrowwidth="narrow" startarrowlength="short" endarrowwidth="narrow" endarrowlength="short"/>
                <v:textbox inset="2.53958mm,1.2694mm,2.53958mm,1.2694mm">
                  <w:txbxContent>
                    <w:p w14:paraId="707B2877" w14:textId="77777777" w:rsidR="00514B60" w:rsidRDefault="00C76C4D">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3FCC3F63" w14:textId="77777777" w:rsidR="00514B60" w:rsidRDefault="00C76C4D">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14:paraId="19A89102" w14:textId="77777777" w:rsidR="00514B60" w:rsidRDefault="00C76C4D">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72CFBD9C" w14:textId="77777777" w:rsidR="00514B60" w:rsidRDefault="00514B60">
                      <w:pPr>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052675B1" wp14:editId="2F7DB396">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1CB84D5" w14:textId="77777777" w:rsidR="00514B60" w:rsidRDefault="00C76C4D">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57B3B9E4" w14:textId="77777777" w:rsidR="00514B60" w:rsidRDefault="00C76C4D">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14:paraId="24EF49DB" w14:textId="77777777" w:rsidR="00514B60" w:rsidRDefault="00C76C4D">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0AF10ADD" w14:textId="77777777" w:rsidR="00514B60" w:rsidRDefault="00514B6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3" o:spid="_x0000_s1028"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" strokecolor="white">
                <v:stroke startarrowwidth="narrow" startarrowlength="short" endarrowwidth="narrow" endarrowlength="short"/>
                <v:textbox inset="2.53958mm,1.2694mm,2.53958mm,1.2694mm">
                  <w:txbxContent>
                    <w:p w14:paraId="61CB84D5" w14:textId="77777777" w:rsidR="00514B60" w:rsidRDefault="00C76C4D">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57B3B9E4" w14:textId="77777777" w:rsidR="00514B60" w:rsidRDefault="00C76C4D">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14:paraId="24EF49DB" w14:textId="77777777" w:rsidR="00514B60" w:rsidRDefault="00C76C4D">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0AF10ADD" w14:textId="77777777" w:rsidR="00514B60" w:rsidRDefault="00514B60">
                      <w:pPr>
                        <w:spacing w:line="240" w:lineRule="auto"/>
                        <w:ind w:left="0" w:hanging="2"/>
                      </w:pPr>
                    </w:p>
                  </w:txbxContent>
                </v:textbox>
                <w10:wrap type="square"/>
              </v:rect>
            </w:pict>
          </mc:Fallback>
        </mc:AlternateContent>
      </w:r>
    </w:p>
    <w:p w14:paraId="3CC97979" w14:textId="77777777" w:rsidR="00514B60" w:rsidRDefault="00514B60">
      <w:pPr>
        <w:tabs>
          <w:tab w:val="left" w:pos="306"/>
        </w:tabs>
        <w:ind w:left="1" w:right="-1080" w:hanging="3"/>
        <w:jc w:val="left"/>
        <w:rPr>
          <w:rFonts w:ascii="Traditional Arabic" w:eastAsia="Traditional Arabic" w:hAnsi="Traditional Arabic" w:cs="Traditional Arabic"/>
          <w:sz w:val="32"/>
          <w:szCs w:val="32"/>
        </w:rPr>
      </w:pPr>
    </w:p>
    <w:p w14:paraId="1845DBF8" w14:textId="77777777" w:rsidR="00514B60" w:rsidRDefault="00514B60">
      <w:pPr>
        <w:tabs>
          <w:tab w:val="left" w:pos="306"/>
        </w:tabs>
        <w:ind w:left="1" w:right="-1080" w:hanging="3"/>
        <w:jc w:val="left"/>
        <w:rPr>
          <w:rFonts w:ascii="Traditional Arabic" w:eastAsia="Traditional Arabic" w:hAnsi="Traditional Arabic" w:cs="Traditional Arabic"/>
          <w:sz w:val="32"/>
          <w:szCs w:val="32"/>
        </w:rPr>
      </w:pPr>
    </w:p>
    <w:p w14:paraId="4B1477BC" w14:textId="77777777" w:rsidR="00514B60" w:rsidRDefault="00514B60">
      <w:pPr>
        <w:tabs>
          <w:tab w:val="left" w:pos="306"/>
        </w:tabs>
        <w:ind w:left="1" w:right="-1080" w:hanging="3"/>
        <w:jc w:val="left"/>
        <w:rPr>
          <w:rFonts w:ascii="Traditional Arabic" w:eastAsia="Traditional Arabic" w:hAnsi="Traditional Arabic" w:cs="Traditional Arabic"/>
          <w:sz w:val="32"/>
          <w:szCs w:val="32"/>
        </w:rPr>
      </w:pPr>
    </w:p>
    <w:p w14:paraId="6B423B70" w14:textId="77777777" w:rsidR="00514B60" w:rsidRDefault="00514B60">
      <w:pPr>
        <w:tabs>
          <w:tab w:val="left" w:pos="306"/>
        </w:tabs>
        <w:ind w:left="1" w:right="-1080" w:hanging="3"/>
        <w:jc w:val="left"/>
        <w:rPr>
          <w:rFonts w:ascii="Traditional Arabic" w:eastAsia="Traditional Arabic" w:hAnsi="Traditional Arabic" w:cs="Traditional Arabic"/>
          <w:sz w:val="32"/>
          <w:szCs w:val="32"/>
        </w:rPr>
      </w:pPr>
    </w:p>
    <w:p w14:paraId="66EF3737" w14:textId="77777777" w:rsidR="00514B60" w:rsidRDefault="00C76C4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022618D1" w14:textId="77777777" w:rsidR="00514B60" w:rsidRDefault="00514B60">
      <w:pPr>
        <w:ind w:left="1" w:hanging="3"/>
        <w:jc w:val="left"/>
        <w:rPr>
          <w:rFonts w:ascii="Traditional Arabic" w:eastAsia="Traditional Arabic" w:hAnsi="Traditional Arabic" w:cs="Traditional Arabic"/>
          <w:sz w:val="32"/>
          <w:szCs w:val="32"/>
        </w:rPr>
      </w:pPr>
    </w:p>
    <w:p w14:paraId="0A92C99E" w14:textId="77777777" w:rsidR="00514B60" w:rsidRDefault="00C76C4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14:paraId="3C4D7503" w14:textId="77777777" w:rsidR="00514B60" w:rsidRDefault="00C76C4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14:paraId="028ED0EC" w14:textId="77777777" w:rsidR="00514B60" w:rsidRDefault="00C76C4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14:paraId="3BF193F3" w14:textId="77777777" w:rsidR="00514B60" w:rsidRDefault="00C76C4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14:paraId="3DC59D2F" w14:textId="77777777" w:rsidR="00514B60" w:rsidRDefault="00C76C4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14:paraId="612BDEA0" w14:textId="77777777" w:rsidR="00514B60" w:rsidRDefault="00C76C4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6B08960F" w14:textId="77777777" w:rsidR="00514B60" w:rsidRDefault="00C76C4D">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lastRenderedPageBreak/>
        <w:t xml:space="preserve">                                                                                                      </w:t>
      </w:r>
      <w:r>
        <w:rPr>
          <w:rFonts w:ascii="Traditional Arabic" w:eastAsia="Traditional Arabic" w:hAnsi="Traditional Arabic" w:cs="Traditional Arabic"/>
          <w:b/>
          <w:sz w:val="36"/>
          <w:szCs w:val="36"/>
          <w:rtl/>
        </w:rPr>
        <w:t xml:space="preserve">مصادقة السيد العميد     </w:t>
      </w:r>
    </w:p>
    <w:p w14:paraId="4371B9E8" w14:textId="77777777" w:rsidR="00514B60" w:rsidRDefault="00C76C4D">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d"/>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14B60" w14:paraId="7C01F154" w14:textId="77777777">
        <w:trPr>
          <w:jc w:val="right"/>
        </w:trPr>
        <w:tc>
          <w:tcPr>
            <w:tcW w:w="9642" w:type="dxa"/>
            <w:shd w:val="clear" w:color="auto" w:fill="DEEAF6"/>
          </w:tcPr>
          <w:p w14:paraId="7CF5C7E1" w14:textId="77777777" w:rsidR="00514B60" w:rsidRDefault="00C76C4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514B60" w14:paraId="5BC094DD" w14:textId="77777777">
        <w:trPr>
          <w:jc w:val="right"/>
        </w:trPr>
        <w:tc>
          <w:tcPr>
            <w:tcW w:w="9642" w:type="dxa"/>
          </w:tcPr>
          <w:p w14:paraId="7194279D" w14:textId="51A89310" w:rsidR="00514B60" w:rsidRDefault="00C76C4D" w:rsidP="00E55A68">
            <w:pPr>
              <w:shd w:val="clear" w:color="auto" w:fill="FFFFFF"/>
              <w:spacing w:after="300"/>
              <w:ind w:left="0" w:hanging="2"/>
              <w:rPr>
                <w:rFonts w:ascii="Simplified Arabic" w:eastAsia="Simplified Arabic" w:hAnsi="Simplified Arabic" w:cs="Simplified Arabic"/>
                <w:sz w:val="30"/>
                <w:szCs w:val="30"/>
              </w:rPr>
            </w:pPr>
            <w:r>
              <w:rPr>
                <w:rFonts w:ascii="Simplified Arabic" w:eastAsia="Simplified Arabic" w:hAnsi="Simplified Arabic" w:cs="Simplified Arabic"/>
                <w:b/>
                <w:color w:val="333333"/>
                <w:rtl/>
              </w:rPr>
              <w:t xml:space="preserve"> تسعى </w:t>
            </w:r>
            <w:hyperlink r:id="rId10">
              <w:r>
                <w:rPr>
                  <w:rFonts w:ascii="Simplified Arabic" w:eastAsia="Simplified Arabic" w:hAnsi="Simplified Arabic" w:cs="Simplified Arabic"/>
                  <w:b/>
                  <w:color w:val="444444"/>
                  <w:rtl/>
                </w:rPr>
                <w:t>كلية</w:t>
              </w:r>
            </w:hyperlink>
            <w:r w:rsidR="00E55A68">
              <w:rPr>
                <w:rFonts w:hint="cs"/>
                <w:rtl/>
              </w:rPr>
              <w:t xml:space="preserve"> الإدارة والاقتصاد </w:t>
            </w:r>
            <w:r>
              <w:rPr>
                <w:rFonts w:ascii="Simplified Arabic" w:eastAsia="Simplified Arabic" w:hAnsi="Simplified Arabic" w:cs="Simplified Arabic"/>
                <w:b/>
                <w:color w:val="333333"/>
                <w:rtl/>
              </w:rPr>
              <w:t xml:space="preserve"> لتكون واحدة من مؤسسات التعليم العالي الرائدة في </w:t>
            </w:r>
            <w:hyperlink r:id="rId11">
              <w:r>
                <w:rPr>
                  <w:rFonts w:ascii="Simplified Arabic" w:eastAsia="Simplified Arabic" w:hAnsi="Simplified Arabic" w:cs="Simplified Arabic"/>
                  <w:b/>
                  <w:color w:val="444444"/>
                  <w:rtl/>
                </w:rPr>
                <w:t>جامعة</w:t>
              </w:r>
            </w:hyperlink>
            <w:r w:rsidR="00E55A68">
              <w:rPr>
                <w:rFonts w:hint="cs"/>
                <w:rtl/>
              </w:rPr>
              <w:t xml:space="preserve"> البصرة </w:t>
            </w:r>
            <w:r>
              <w:rPr>
                <w:rFonts w:ascii="Simplified Arabic" w:eastAsia="Simplified Arabic" w:hAnsi="Simplified Arabic" w:cs="Simplified Arabic"/>
                <w:b/>
                <w:color w:val="333333"/>
                <w:rtl/>
              </w:rPr>
              <w:t xml:space="preserve"> في مجال التعليم الحديث والبحث العلمي من خلال أنشطتها العلمية والبحثية والإدارية ، كما تعمل على توفير مسار متكامل لطلبتها </w:t>
            </w:r>
            <w:proofErr w:type="spellStart"/>
            <w:r>
              <w:rPr>
                <w:rFonts w:ascii="Simplified Arabic" w:eastAsia="Simplified Arabic" w:hAnsi="Simplified Arabic" w:cs="Simplified Arabic"/>
                <w:b/>
                <w:color w:val="333333"/>
                <w:rtl/>
              </w:rPr>
              <w:t>واساتيذها</w:t>
            </w:r>
            <w:proofErr w:type="spellEnd"/>
            <w:r>
              <w:rPr>
                <w:rFonts w:ascii="Simplified Arabic" w:eastAsia="Simplified Arabic" w:hAnsi="Simplified Arabic" w:cs="Simplified Arabic"/>
                <w:b/>
                <w:color w:val="333333"/>
                <w:rtl/>
              </w:rPr>
              <w:t xml:space="preserve">  لتجعل منهم فاعلين ومبدعين في خدمة المجتمع في مجالات تعليم اللغات الحية وتعليمها .</w:t>
            </w:r>
          </w:p>
        </w:tc>
      </w:tr>
    </w:tbl>
    <w:p w14:paraId="061BD29B" w14:textId="77777777" w:rsidR="00514B60" w:rsidRPr="00E55A68" w:rsidRDefault="00514B60">
      <w:pPr>
        <w:shd w:val="clear" w:color="auto" w:fill="FFFFFF"/>
        <w:spacing w:after="200"/>
        <w:ind w:left="0" w:hanging="2"/>
        <w:jc w:val="left"/>
        <w:rPr>
          <w:rFonts w:ascii="Simplified Arabic" w:eastAsia="Simplified Arabic" w:hAnsi="Simplified Arabic" w:cs="Simplified Arabic"/>
          <w:sz w:val="22"/>
          <w:szCs w:val="22"/>
        </w:rPr>
      </w:pPr>
    </w:p>
    <w:tbl>
      <w:tblPr>
        <w:tblStyle w:val="ae"/>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14B60" w14:paraId="51E2F932" w14:textId="77777777">
        <w:trPr>
          <w:trHeight w:val="450"/>
          <w:jc w:val="right"/>
        </w:trPr>
        <w:tc>
          <w:tcPr>
            <w:tcW w:w="9642" w:type="dxa"/>
            <w:shd w:val="clear" w:color="auto" w:fill="DEEAF6"/>
          </w:tcPr>
          <w:p w14:paraId="746B427F" w14:textId="77777777" w:rsidR="00514B60" w:rsidRDefault="00C76C4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514B60" w14:paraId="1E290765" w14:textId="77777777">
        <w:trPr>
          <w:jc w:val="right"/>
        </w:trPr>
        <w:tc>
          <w:tcPr>
            <w:tcW w:w="9642" w:type="dxa"/>
          </w:tcPr>
          <w:p w14:paraId="0B7EE522" w14:textId="77777777" w:rsidR="00514B60" w:rsidRDefault="00C76C4D">
            <w:pPr>
              <w:shd w:val="clear" w:color="auto" w:fill="FFFFFF"/>
              <w:spacing w:after="300"/>
              <w:ind w:left="0" w:hanging="2"/>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العمل على إعداد وتخريج كفاءات علمية وقيادية رائدة في اللغات وعلومها وآدابها وفي تطوير الرصيد المعرفي في مجال البحث العلمي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p>
        </w:tc>
      </w:tr>
    </w:tbl>
    <w:p w14:paraId="270D7074" w14:textId="77777777" w:rsidR="00514B60" w:rsidRDefault="00514B60">
      <w:pPr>
        <w:shd w:val="clear" w:color="auto" w:fill="FFFFFF"/>
        <w:spacing w:after="200"/>
        <w:ind w:left="0" w:hanging="2"/>
        <w:jc w:val="left"/>
        <w:rPr>
          <w:rFonts w:ascii="Simplified Arabic" w:eastAsia="Simplified Arabic" w:hAnsi="Simplified Arabic" w:cs="Simplified Arabic"/>
          <w:sz w:val="22"/>
          <w:szCs w:val="22"/>
        </w:rPr>
      </w:pPr>
    </w:p>
    <w:tbl>
      <w:tblPr>
        <w:tblStyle w:val="af"/>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14B60" w14:paraId="1643F855" w14:textId="77777777">
        <w:trPr>
          <w:trHeight w:val="450"/>
          <w:jc w:val="right"/>
        </w:trPr>
        <w:tc>
          <w:tcPr>
            <w:tcW w:w="9642" w:type="dxa"/>
            <w:shd w:val="clear" w:color="auto" w:fill="DEEAF6"/>
          </w:tcPr>
          <w:p w14:paraId="499FE5E9" w14:textId="77777777" w:rsidR="00514B60" w:rsidRDefault="00C76C4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514B60" w14:paraId="5062A268" w14:textId="77777777">
        <w:trPr>
          <w:jc w:val="right"/>
        </w:trPr>
        <w:tc>
          <w:tcPr>
            <w:tcW w:w="9642" w:type="dxa"/>
          </w:tcPr>
          <w:p w14:paraId="489AA2CE" w14:textId="77777777" w:rsidR="00514B60" w:rsidRDefault="00C76C4D">
            <w:pPr>
              <w:numPr>
                <w:ilvl w:val="1"/>
                <w:numId w:val="2"/>
              </w:numPr>
              <w:spacing w:before="80"/>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تجسيد رؤية ورسالة وأهداف </w:t>
            </w:r>
            <w:hyperlink r:id="rId12">
              <w:r>
                <w:rPr>
                  <w:rFonts w:ascii="Simplified Arabic" w:eastAsia="Simplified Arabic" w:hAnsi="Simplified Arabic" w:cs="Simplified Arabic"/>
                  <w:b/>
                  <w:color w:val="444444"/>
                  <w:rtl/>
                </w:rPr>
                <w:t>جامعة</w:t>
              </w:r>
            </w:hyperlink>
            <w:hyperlink r:id="rId13">
              <w:r>
                <w:rPr>
                  <w:rFonts w:ascii="Simplified Arabic" w:eastAsia="Simplified Arabic" w:hAnsi="Simplified Arabic" w:cs="Simplified Arabic"/>
                  <w:b/>
                  <w:color w:val="444444"/>
                  <w:rtl/>
                </w:rPr>
                <w:t xml:space="preserve"> </w:t>
              </w:r>
            </w:hyperlink>
            <w:hyperlink r:id="rId14">
              <w:r>
                <w:rPr>
                  <w:rFonts w:ascii="Simplified Arabic" w:eastAsia="Simplified Arabic" w:hAnsi="Simplified Arabic" w:cs="Simplified Arabic"/>
                  <w:b/>
                  <w:color w:val="444444"/>
                  <w:rtl/>
                </w:rPr>
                <w:t>الكوفة</w:t>
              </w:r>
            </w:hyperlink>
            <w:r>
              <w:rPr>
                <w:rFonts w:ascii="Simplified Arabic" w:eastAsia="Simplified Arabic" w:hAnsi="Simplified Arabic" w:cs="Simplified Arabic"/>
                <w:b/>
                <w:color w:val="333333"/>
                <w:rtl/>
              </w:rPr>
              <w:t>، وتطبيق أفضل الممارسات التعليمية مع التركيز على ضمان الجودة والاداء وتعزيزها .</w:t>
            </w:r>
          </w:p>
          <w:p w14:paraId="6F648F13" w14:textId="77777777" w:rsidR="00514B60" w:rsidRDefault="00C76C4D">
            <w:pPr>
              <w:numPr>
                <w:ilvl w:val="1"/>
                <w:numId w:val="2"/>
              </w:numPr>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إعداد الكوادر المتخصصة القادرة على خدمة المجتمع و التهيئة لإعداد التخصصات المستقبلية.</w:t>
            </w:r>
          </w:p>
          <w:p w14:paraId="7FD1CEB9" w14:textId="77777777" w:rsidR="00514B60" w:rsidRDefault="00C76C4D">
            <w:pPr>
              <w:numPr>
                <w:ilvl w:val="1"/>
                <w:numId w:val="2"/>
              </w:numPr>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نشر ثقافة التنوع الإنساني في المجتمع ونقل المعارف والمهارات اللغوية وكتابة البحوث الاكاديمية والانجاز العلمي الخلاق من خلال الأنشطة التي تركز على الطالب والتدريسي.</w:t>
            </w:r>
          </w:p>
          <w:p w14:paraId="2EF4951B" w14:textId="77777777" w:rsidR="00514B60" w:rsidRDefault="00C76C4D">
            <w:pPr>
              <w:numPr>
                <w:ilvl w:val="1"/>
                <w:numId w:val="2"/>
              </w:numPr>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تسعى الكلية لعقد اتفاقيات تعاون علمية وثقافية مع الكليات المناظرة والاقسام المناظرة في الكليات المختلفة لتحقيق أفضل الممارسات في مجالات التعليم والتعلم والترجمة.</w:t>
            </w:r>
          </w:p>
          <w:p w14:paraId="7808F70F" w14:textId="77777777" w:rsidR="00514B60" w:rsidRDefault="00C76C4D">
            <w:pPr>
              <w:numPr>
                <w:ilvl w:val="1"/>
                <w:numId w:val="2"/>
              </w:numPr>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التركيز على الجانب التربوي والأخلاقي لمنتسبيها كافة وبث روح التفاني والتسامح والالتزام والعمل لخدمة الوطن.</w:t>
            </w:r>
          </w:p>
          <w:p w14:paraId="0AFAFAE1" w14:textId="77777777" w:rsidR="00514B60" w:rsidRDefault="00C76C4D">
            <w:pPr>
              <w:numPr>
                <w:ilvl w:val="1"/>
                <w:numId w:val="2"/>
              </w:numPr>
              <w:spacing w:after="460"/>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الاهتمام بالبناء الفكري والثقافي وذلك من خلال الانفتاح على تجار</w:t>
            </w:r>
            <w:r>
              <w:rPr>
                <w:rFonts w:ascii="Simplified Arabic" w:eastAsia="Simplified Arabic" w:hAnsi="Simplified Arabic" w:cs="Simplified Arabic"/>
                <w:b/>
                <w:color w:val="333333"/>
                <w:sz w:val="18"/>
                <w:szCs w:val="18"/>
                <w:rtl/>
              </w:rPr>
              <w:t>ب البلدان الأخرى في مجالات اللغات والآداب والترجمة.</w:t>
            </w:r>
          </w:p>
          <w:p w14:paraId="59774A1A" w14:textId="77777777" w:rsidR="00514B60" w:rsidRDefault="00C76C4D">
            <w:pPr>
              <w:shd w:val="clear" w:color="auto" w:fill="FFFFFF"/>
              <w:spacing w:after="300"/>
              <w:ind w:left="0" w:hanging="2"/>
              <w:rPr>
                <w:rFonts w:ascii="Simplified Arabic" w:eastAsia="Simplified Arabic" w:hAnsi="Simplified Arabic" w:cs="Simplified Arabic"/>
                <w:b/>
                <w:color w:val="333333"/>
              </w:rPr>
            </w:pPr>
            <w:r>
              <w:rPr>
                <w:rFonts w:ascii="Simplified Arabic" w:eastAsia="Simplified Arabic" w:hAnsi="Simplified Arabic" w:cs="Simplified Arabic"/>
                <w:b/>
                <w:color w:val="333333"/>
                <w:rtl/>
              </w:rPr>
              <w:t>التركيز على الجانب التربوي والأخلاقي للطالب وبث روح التفاني والتسامح والالتزام.</w:t>
            </w:r>
          </w:p>
        </w:tc>
      </w:tr>
    </w:tbl>
    <w:p w14:paraId="72FD5D40" w14:textId="77777777" w:rsidR="00514B60" w:rsidRDefault="00514B60">
      <w:pPr>
        <w:shd w:val="clear" w:color="auto" w:fill="FFFFFF"/>
        <w:spacing w:after="200"/>
        <w:ind w:left="0" w:hanging="2"/>
        <w:jc w:val="left"/>
        <w:rPr>
          <w:rFonts w:ascii="Simplified Arabic" w:eastAsia="Simplified Arabic" w:hAnsi="Simplified Arabic" w:cs="Simplified Arabic"/>
          <w:sz w:val="22"/>
          <w:szCs w:val="22"/>
        </w:rPr>
      </w:pPr>
    </w:p>
    <w:tbl>
      <w:tblPr>
        <w:tblStyle w:val="af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14B60" w14:paraId="02BF1D12" w14:textId="77777777">
        <w:trPr>
          <w:trHeight w:val="450"/>
          <w:jc w:val="right"/>
        </w:trPr>
        <w:tc>
          <w:tcPr>
            <w:tcW w:w="9642" w:type="dxa"/>
            <w:shd w:val="clear" w:color="auto" w:fill="DEEAF6"/>
          </w:tcPr>
          <w:p w14:paraId="7CEF488C" w14:textId="77777777" w:rsidR="00514B60" w:rsidRDefault="00C76C4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514B60" w14:paraId="1DBBAD0F" w14:textId="77777777">
        <w:trPr>
          <w:jc w:val="right"/>
        </w:trPr>
        <w:tc>
          <w:tcPr>
            <w:tcW w:w="9642" w:type="dxa"/>
          </w:tcPr>
          <w:p w14:paraId="78CAF8E7" w14:textId="77777777" w:rsidR="00514B60" w:rsidRDefault="00C76C4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14:paraId="43EADBA9" w14:textId="77777777" w:rsidR="00514B60" w:rsidRDefault="00514B60">
      <w:pPr>
        <w:shd w:val="clear" w:color="auto" w:fill="FFFFFF"/>
        <w:spacing w:after="200"/>
        <w:ind w:left="0" w:hanging="2"/>
        <w:jc w:val="left"/>
        <w:rPr>
          <w:rFonts w:ascii="Simplified Arabic" w:eastAsia="Simplified Arabic" w:hAnsi="Simplified Arabic" w:cs="Simplified Arabic"/>
          <w:sz w:val="22"/>
          <w:szCs w:val="22"/>
        </w:rPr>
      </w:pPr>
    </w:p>
    <w:tbl>
      <w:tblPr>
        <w:tblStyle w:val="af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14B60" w14:paraId="3E527FFF" w14:textId="77777777">
        <w:trPr>
          <w:trHeight w:val="450"/>
          <w:jc w:val="right"/>
        </w:trPr>
        <w:tc>
          <w:tcPr>
            <w:tcW w:w="9642" w:type="dxa"/>
            <w:shd w:val="clear" w:color="auto" w:fill="DEEAF6"/>
          </w:tcPr>
          <w:p w14:paraId="23F9B99D" w14:textId="77777777" w:rsidR="00514B60" w:rsidRDefault="00C76C4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514B60" w14:paraId="5775ADD7" w14:textId="77777777">
        <w:trPr>
          <w:jc w:val="right"/>
        </w:trPr>
        <w:tc>
          <w:tcPr>
            <w:tcW w:w="9642" w:type="dxa"/>
          </w:tcPr>
          <w:p w14:paraId="7E0529CE" w14:textId="77777777" w:rsidR="00514B60" w:rsidRDefault="00C76C4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لا يوجد</w:t>
            </w:r>
          </w:p>
          <w:p w14:paraId="2721D1AD" w14:textId="77777777" w:rsidR="00514B60" w:rsidRDefault="00514B60">
            <w:pPr>
              <w:ind w:left="1" w:hanging="3"/>
              <w:jc w:val="left"/>
              <w:rPr>
                <w:rFonts w:ascii="Simplified Arabic" w:eastAsia="Simplified Arabic" w:hAnsi="Simplified Arabic" w:cs="Simplified Arabic"/>
                <w:sz w:val="28"/>
                <w:szCs w:val="28"/>
              </w:rPr>
            </w:pPr>
          </w:p>
        </w:tc>
      </w:tr>
    </w:tbl>
    <w:p w14:paraId="589B02B2" w14:textId="77777777" w:rsidR="00514B60" w:rsidRDefault="00514B60">
      <w:pPr>
        <w:shd w:val="clear" w:color="auto" w:fill="FFFFFF"/>
        <w:spacing w:after="200"/>
        <w:ind w:left="0" w:hanging="2"/>
        <w:jc w:val="left"/>
        <w:rPr>
          <w:rFonts w:ascii="Simplified Arabic" w:eastAsia="Simplified Arabic" w:hAnsi="Simplified Arabic" w:cs="Simplified Arabic"/>
          <w:sz w:val="22"/>
          <w:szCs w:val="22"/>
        </w:rPr>
      </w:pPr>
    </w:p>
    <w:tbl>
      <w:tblPr>
        <w:tblStyle w:val="af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514B60" w14:paraId="58AACE38" w14:textId="77777777">
        <w:trPr>
          <w:trHeight w:val="450"/>
          <w:jc w:val="right"/>
        </w:trPr>
        <w:tc>
          <w:tcPr>
            <w:tcW w:w="9642" w:type="dxa"/>
            <w:gridSpan w:val="5"/>
            <w:shd w:val="clear" w:color="auto" w:fill="DEEAF6"/>
          </w:tcPr>
          <w:p w14:paraId="4DC34E97" w14:textId="77777777" w:rsidR="00514B60" w:rsidRDefault="00C76C4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514B60" w14:paraId="04E50447" w14:textId="77777777">
        <w:trPr>
          <w:trHeight w:val="450"/>
          <w:jc w:val="right"/>
        </w:trPr>
        <w:tc>
          <w:tcPr>
            <w:tcW w:w="2341" w:type="dxa"/>
            <w:shd w:val="clear" w:color="auto" w:fill="BDD6EE"/>
          </w:tcPr>
          <w:p w14:paraId="2BB6329B" w14:textId="77777777" w:rsidR="00514B60" w:rsidRDefault="00C76C4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14:paraId="07C02C3E" w14:textId="77777777" w:rsidR="00514B60" w:rsidRDefault="00C76C4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14:paraId="726E0862" w14:textId="77777777" w:rsidR="00514B60" w:rsidRDefault="00C76C4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14:paraId="02448AD8" w14:textId="77777777" w:rsidR="00514B60" w:rsidRDefault="00C76C4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14:paraId="1A8F4209" w14:textId="77777777" w:rsidR="00514B60" w:rsidRDefault="00C76C4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514B60" w14:paraId="65DC5813" w14:textId="77777777">
        <w:trPr>
          <w:trHeight w:val="450"/>
          <w:jc w:val="right"/>
        </w:trPr>
        <w:tc>
          <w:tcPr>
            <w:tcW w:w="2341" w:type="dxa"/>
          </w:tcPr>
          <w:p w14:paraId="60E1DA54" w14:textId="77777777" w:rsidR="00514B60" w:rsidRDefault="00C76C4D">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14:paraId="5381ADBE" w14:textId="056D4BCB" w:rsidR="00514B60" w:rsidRDefault="002F75C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30</w:t>
            </w:r>
          </w:p>
        </w:tc>
        <w:tc>
          <w:tcPr>
            <w:tcW w:w="1825" w:type="dxa"/>
          </w:tcPr>
          <w:p w14:paraId="30F33B13" w14:textId="735C7F92" w:rsidR="00514B60" w:rsidRDefault="002F75C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30</w:t>
            </w:r>
          </w:p>
        </w:tc>
        <w:tc>
          <w:tcPr>
            <w:tcW w:w="1825" w:type="dxa"/>
          </w:tcPr>
          <w:p w14:paraId="7E2E14B3" w14:textId="77777777" w:rsidR="00514B60" w:rsidRDefault="00514B60">
            <w:pPr>
              <w:ind w:left="1" w:hanging="3"/>
              <w:jc w:val="left"/>
              <w:rPr>
                <w:rFonts w:ascii="Simplified Arabic" w:eastAsia="Simplified Arabic" w:hAnsi="Simplified Arabic" w:cs="Simplified Arabic"/>
                <w:sz w:val="28"/>
                <w:szCs w:val="28"/>
              </w:rPr>
            </w:pPr>
          </w:p>
        </w:tc>
        <w:tc>
          <w:tcPr>
            <w:tcW w:w="1826" w:type="dxa"/>
          </w:tcPr>
          <w:p w14:paraId="48DD1E33" w14:textId="77777777" w:rsidR="00514B60" w:rsidRDefault="00C76C4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514B60" w14:paraId="63701C18" w14:textId="77777777">
        <w:trPr>
          <w:trHeight w:val="450"/>
          <w:jc w:val="right"/>
        </w:trPr>
        <w:tc>
          <w:tcPr>
            <w:tcW w:w="2341" w:type="dxa"/>
          </w:tcPr>
          <w:p w14:paraId="512BD107" w14:textId="77777777" w:rsidR="00514B60" w:rsidRDefault="00C76C4D">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14:paraId="18FEEA9D" w14:textId="77777777" w:rsidR="00514B60" w:rsidRDefault="00C76C4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067B4030" w14:textId="77777777" w:rsidR="00514B60" w:rsidRDefault="00514B60">
            <w:pPr>
              <w:ind w:left="1" w:hanging="3"/>
              <w:jc w:val="left"/>
              <w:rPr>
                <w:rFonts w:ascii="Simplified Arabic" w:eastAsia="Simplified Arabic" w:hAnsi="Simplified Arabic" w:cs="Simplified Arabic"/>
                <w:sz w:val="28"/>
                <w:szCs w:val="28"/>
              </w:rPr>
            </w:pPr>
          </w:p>
        </w:tc>
        <w:tc>
          <w:tcPr>
            <w:tcW w:w="1825" w:type="dxa"/>
          </w:tcPr>
          <w:p w14:paraId="415A18ED" w14:textId="77777777" w:rsidR="00514B60" w:rsidRDefault="00514B60">
            <w:pPr>
              <w:ind w:left="1" w:hanging="3"/>
              <w:jc w:val="left"/>
              <w:rPr>
                <w:rFonts w:ascii="Simplified Arabic" w:eastAsia="Simplified Arabic" w:hAnsi="Simplified Arabic" w:cs="Simplified Arabic"/>
                <w:sz w:val="28"/>
                <w:szCs w:val="28"/>
              </w:rPr>
            </w:pPr>
          </w:p>
        </w:tc>
        <w:tc>
          <w:tcPr>
            <w:tcW w:w="1826" w:type="dxa"/>
          </w:tcPr>
          <w:p w14:paraId="387B0B5F" w14:textId="77777777" w:rsidR="00514B60" w:rsidRDefault="00514B60">
            <w:pPr>
              <w:ind w:left="1" w:hanging="3"/>
              <w:jc w:val="left"/>
              <w:rPr>
                <w:rFonts w:ascii="Simplified Arabic" w:eastAsia="Simplified Arabic" w:hAnsi="Simplified Arabic" w:cs="Simplified Arabic"/>
                <w:sz w:val="28"/>
                <w:szCs w:val="28"/>
              </w:rPr>
            </w:pPr>
          </w:p>
        </w:tc>
      </w:tr>
      <w:tr w:rsidR="00514B60" w14:paraId="082BCBF1" w14:textId="77777777">
        <w:trPr>
          <w:trHeight w:val="450"/>
          <w:jc w:val="right"/>
        </w:trPr>
        <w:tc>
          <w:tcPr>
            <w:tcW w:w="2341" w:type="dxa"/>
          </w:tcPr>
          <w:p w14:paraId="5EF2A3BA" w14:textId="77777777" w:rsidR="00514B60" w:rsidRDefault="00C76C4D">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14:paraId="1D7FFCB3" w14:textId="77777777" w:rsidR="00514B60" w:rsidRDefault="00C76C4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520E289B" w14:textId="77777777" w:rsidR="00514B60" w:rsidRDefault="00514B60">
            <w:pPr>
              <w:ind w:left="1" w:hanging="3"/>
              <w:jc w:val="left"/>
              <w:rPr>
                <w:rFonts w:ascii="Simplified Arabic" w:eastAsia="Simplified Arabic" w:hAnsi="Simplified Arabic" w:cs="Simplified Arabic"/>
                <w:sz w:val="28"/>
                <w:szCs w:val="28"/>
              </w:rPr>
            </w:pPr>
          </w:p>
        </w:tc>
        <w:tc>
          <w:tcPr>
            <w:tcW w:w="1825" w:type="dxa"/>
          </w:tcPr>
          <w:p w14:paraId="0438AA63" w14:textId="77777777" w:rsidR="00514B60" w:rsidRDefault="00514B60">
            <w:pPr>
              <w:ind w:left="1" w:hanging="3"/>
              <w:jc w:val="left"/>
              <w:rPr>
                <w:rFonts w:ascii="Simplified Arabic" w:eastAsia="Simplified Arabic" w:hAnsi="Simplified Arabic" w:cs="Simplified Arabic"/>
                <w:sz w:val="28"/>
                <w:szCs w:val="28"/>
              </w:rPr>
            </w:pPr>
          </w:p>
        </w:tc>
        <w:tc>
          <w:tcPr>
            <w:tcW w:w="1826" w:type="dxa"/>
          </w:tcPr>
          <w:p w14:paraId="0CED56E8" w14:textId="77777777" w:rsidR="00514B60" w:rsidRDefault="00514B60">
            <w:pPr>
              <w:ind w:left="1" w:hanging="3"/>
              <w:jc w:val="left"/>
              <w:rPr>
                <w:rFonts w:ascii="Simplified Arabic" w:eastAsia="Simplified Arabic" w:hAnsi="Simplified Arabic" w:cs="Simplified Arabic"/>
                <w:sz w:val="28"/>
                <w:szCs w:val="28"/>
              </w:rPr>
            </w:pPr>
          </w:p>
        </w:tc>
      </w:tr>
      <w:tr w:rsidR="00514B60" w14:paraId="518D95E9" w14:textId="77777777">
        <w:trPr>
          <w:trHeight w:val="450"/>
          <w:jc w:val="right"/>
        </w:trPr>
        <w:tc>
          <w:tcPr>
            <w:tcW w:w="2341" w:type="dxa"/>
          </w:tcPr>
          <w:p w14:paraId="133B7EDF" w14:textId="77777777" w:rsidR="00514B60" w:rsidRDefault="00C76C4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14:paraId="6C7EEBD4" w14:textId="77777777" w:rsidR="00514B60" w:rsidRDefault="00C76C4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14:paraId="5C2A1468" w14:textId="77777777" w:rsidR="00514B60" w:rsidRDefault="00514B60">
            <w:pPr>
              <w:ind w:left="1" w:hanging="3"/>
              <w:jc w:val="left"/>
              <w:rPr>
                <w:rFonts w:ascii="Simplified Arabic" w:eastAsia="Simplified Arabic" w:hAnsi="Simplified Arabic" w:cs="Simplified Arabic"/>
                <w:sz w:val="28"/>
                <w:szCs w:val="28"/>
              </w:rPr>
            </w:pPr>
          </w:p>
        </w:tc>
        <w:tc>
          <w:tcPr>
            <w:tcW w:w="1825" w:type="dxa"/>
          </w:tcPr>
          <w:p w14:paraId="555DC54D" w14:textId="77777777" w:rsidR="00514B60" w:rsidRDefault="00514B60">
            <w:pPr>
              <w:ind w:left="1" w:hanging="3"/>
              <w:jc w:val="left"/>
              <w:rPr>
                <w:rFonts w:ascii="Simplified Arabic" w:eastAsia="Simplified Arabic" w:hAnsi="Simplified Arabic" w:cs="Simplified Arabic"/>
                <w:sz w:val="28"/>
                <w:szCs w:val="28"/>
              </w:rPr>
            </w:pPr>
          </w:p>
        </w:tc>
        <w:tc>
          <w:tcPr>
            <w:tcW w:w="1826" w:type="dxa"/>
          </w:tcPr>
          <w:p w14:paraId="09670DEB" w14:textId="77777777" w:rsidR="00514B60" w:rsidRDefault="00514B60">
            <w:pPr>
              <w:ind w:left="1" w:hanging="3"/>
              <w:jc w:val="left"/>
              <w:rPr>
                <w:rFonts w:ascii="Simplified Arabic" w:eastAsia="Simplified Arabic" w:hAnsi="Simplified Arabic" w:cs="Simplified Arabic"/>
                <w:sz w:val="28"/>
                <w:szCs w:val="28"/>
              </w:rPr>
            </w:pPr>
          </w:p>
        </w:tc>
      </w:tr>
      <w:tr w:rsidR="00514B60" w14:paraId="5671BBB5" w14:textId="77777777">
        <w:trPr>
          <w:trHeight w:val="450"/>
          <w:jc w:val="right"/>
        </w:trPr>
        <w:tc>
          <w:tcPr>
            <w:tcW w:w="2341" w:type="dxa"/>
          </w:tcPr>
          <w:p w14:paraId="3FBCE58F" w14:textId="77777777" w:rsidR="00514B60" w:rsidRDefault="00C76C4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14:paraId="4CBF7797" w14:textId="77777777" w:rsidR="00514B60" w:rsidRDefault="00514B60">
            <w:pPr>
              <w:ind w:left="1" w:hanging="3"/>
              <w:jc w:val="left"/>
              <w:rPr>
                <w:rFonts w:ascii="Simplified Arabic" w:eastAsia="Simplified Arabic" w:hAnsi="Simplified Arabic" w:cs="Simplified Arabic"/>
                <w:sz w:val="28"/>
                <w:szCs w:val="28"/>
              </w:rPr>
            </w:pPr>
          </w:p>
        </w:tc>
        <w:tc>
          <w:tcPr>
            <w:tcW w:w="1825" w:type="dxa"/>
          </w:tcPr>
          <w:p w14:paraId="685BB11F" w14:textId="77777777" w:rsidR="00514B60" w:rsidRDefault="00514B60">
            <w:pPr>
              <w:ind w:left="1" w:hanging="3"/>
              <w:jc w:val="left"/>
              <w:rPr>
                <w:rFonts w:ascii="Simplified Arabic" w:eastAsia="Simplified Arabic" w:hAnsi="Simplified Arabic" w:cs="Simplified Arabic"/>
                <w:sz w:val="28"/>
                <w:szCs w:val="28"/>
              </w:rPr>
            </w:pPr>
          </w:p>
        </w:tc>
        <w:tc>
          <w:tcPr>
            <w:tcW w:w="1825" w:type="dxa"/>
          </w:tcPr>
          <w:p w14:paraId="20A6E73A" w14:textId="77777777" w:rsidR="00514B60" w:rsidRDefault="00514B60">
            <w:pPr>
              <w:ind w:left="1" w:hanging="3"/>
              <w:jc w:val="left"/>
              <w:rPr>
                <w:rFonts w:ascii="Simplified Arabic" w:eastAsia="Simplified Arabic" w:hAnsi="Simplified Arabic" w:cs="Simplified Arabic"/>
                <w:sz w:val="28"/>
                <w:szCs w:val="28"/>
              </w:rPr>
            </w:pPr>
          </w:p>
        </w:tc>
        <w:tc>
          <w:tcPr>
            <w:tcW w:w="1826" w:type="dxa"/>
          </w:tcPr>
          <w:p w14:paraId="3E01644D" w14:textId="77777777" w:rsidR="00514B60" w:rsidRDefault="00514B60">
            <w:pPr>
              <w:ind w:left="1" w:hanging="3"/>
              <w:jc w:val="left"/>
              <w:rPr>
                <w:rFonts w:ascii="Simplified Arabic" w:eastAsia="Simplified Arabic" w:hAnsi="Simplified Arabic" w:cs="Simplified Arabic"/>
                <w:sz w:val="28"/>
                <w:szCs w:val="28"/>
              </w:rPr>
            </w:pPr>
          </w:p>
        </w:tc>
      </w:tr>
    </w:tbl>
    <w:p w14:paraId="643AF182" w14:textId="77777777" w:rsidR="00514B60" w:rsidRDefault="00C76C4D">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14:paraId="444FF180" w14:textId="77777777" w:rsidR="00514B60" w:rsidRDefault="00514B60">
      <w:pPr>
        <w:shd w:val="clear" w:color="auto" w:fill="FFFFFF"/>
        <w:spacing w:after="200"/>
        <w:ind w:left="0" w:hanging="2"/>
        <w:jc w:val="both"/>
        <w:rPr>
          <w:rFonts w:ascii="Simplified Arabic" w:eastAsia="Simplified Arabic" w:hAnsi="Simplified Arabic" w:cs="Simplified Arabic"/>
          <w:sz w:val="22"/>
          <w:szCs w:val="22"/>
        </w:rPr>
      </w:pPr>
    </w:p>
    <w:tbl>
      <w:tblPr>
        <w:tblStyle w:val="af3"/>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514B60" w14:paraId="2ECBCEB3" w14:textId="77777777">
        <w:trPr>
          <w:jc w:val="right"/>
        </w:trPr>
        <w:tc>
          <w:tcPr>
            <w:tcW w:w="9629" w:type="dxa"/>
            <w:gridSpan w:val="5"/>
            <w:shd w:val="clear" w:color="auto" w:fill="DEEAF6"/>
          </w:tcPr>
          <w:p w14:paraId="49F09D35" w14:textId="77777777" w:rsidR="00514B60" w:rsidRDefault="00C76C4D">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514B60" w14:paraId="435E1DF6" w14:textId="77777777">
        <w:trPr>
          <w:jc w:val="right"/>
        </w:trPr>
        <w:tc>
          <w:tcPr>
            <w:tcW w:w="2159" w:type="dxa"/>
            <w:shd w:val="clear" w:color="auto" w:fill="BDD6EE"/>
          </w:tcPr>
          <w:p w14:paraId="5BC577B3" w14:textId="77777777" w:rsidR="00514B60" w:rsidRDefault="00C76C4D">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14:paraId="418E0397" w14:textId="77777777" w:rsidR="00514B60" w:rsidRDefault="00C76C4D">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14:paraId="002C9179" w14:textId="77777777" w:rsidR="00514B60" w:rsidRDefault="00C76C4D">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14:paraId="48D58BB9" w14:textId="77777777" w:rsidR="00514B60" w:rsidRDefault="00C76C4D">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514B60" w14:paraId="5D7E1216" w14:textId="77777777">
        <w:trPr>
          <w:jc w:val="right"/>
        </w:trPr>
        <w:tc>
          <w:tcPr>
            <w:tcW w:w="2159" w:type="dxa"/>
            <w:shd w:val="clear" w:color="auto" w:fill="auto"/>
          </w:tcPr>
          <w:p w14:paraId="0CB041DC" w14:textId="75CD5EB0" w:rsidR="00514B60" w:rsidRDefault="00BB06E6">
            <w:pPr>
              <w:ind w:left="0" w:hanging="2"/>
              <w:jc w:val="left"/>
              <w:textDirection w:val="lrTb"/>
              <w:rPr>
                <w:rFonts w:ascii="Simplified Arabic" w:eastAsia="Simplified Arabic" w:hAnsi="Simplified Arabic" w:cs="Simplified Arabic"/>
                <w:sz w:val="22"/>
                <w:szCs w:val="22"/>
                <w:rtl/>
                <w:lang w:bidi="ar-IQ"/>
              </w:rPr>
            </w:pPr>
            <w:r>
              <w:rPr>
                <w:rFonts w:ascii="Simplified Arabic" w:eastAsia="Simplified Arabic" w:hAnsi="Simplified Arabic" w:cs="Simplified Arabic"/>
                <w:sz w:val="22"/>
                <w:szCs w:val="22"/>
                <w:rtl/>
              </w:rPr>
              <w:t xml:space="preserve">2023-2024 / </w:t>
            </w:r>
            <w:r>
              <w:rPr>
                <w:rFonts w:ascii="Simplified Arabic" w:eastAsia="Simplified Arabic" w:hAnsi="Simplified Arabic" w:cs="Simplified Arabic" w:hint="cs"/>
                <w:sz w:val="22"/>
                <w:szCs w:val="22"/>
                <w:rtl/>
              </w:rPr>
              <w:t>الأولى</w:t>
            </w:r>
            <w:r>
              <w:rPr>
                <w:rFonts w:ascii="Simplified Arabic" w:eastAsia="Simplified Arabic" w:hAnsi="Simplified Arabic" w:cs="Simplified Arabic" w:hint="cs"/>
                <w:sz w:val="22"/>
                <w:szCs w:val="22"/>
                <w:rtl/>
                <w:lang w:bidi="ar-IQ"/>
              </w:rPr>
              <w:t xml:space="preserve"> </w:t>
            </w:r>
          </w:p>
        </w:tc>
        <w:tc>
          <w:tcPr>
            <w:tcW w:w="1890" w:type="dxa"/>
            <w:shd w:val="clear" w:color="auto" w:fill="auto"/>
          </w:tcPr>
          <w:p w14:paraId="60DB4014" w14:textId="77777777" w:rsidR="00514B60" w:rsidRDefault="00514B60">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14:paraId="56363115" w14:textId="63BD7E49" w:rsidR="00514B60" w:rsidRDefault="002F75C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lang w:bidi="ar-IQ"/>
              </w:rPr>
              <w:t>اللغة</w:t>
            </w:r>
            <w:r w:rsidR="00BB06E6">
              <w:rPr>
                <w:rFonts w:ascii="Simplified Arabic" w:eastAsia="Simplified Arabic" w:hAnsi="Simplified Arabic" w:cs="Simplified Arabic"/>
                <w:sz w:val="22"/>
                <w:szCs w:val="22"/>
                <w:rtl/>
              </w:rPr>
              <w:t xml:space="preserve"> </w:t>
            </w:r>
            <w:r w:rsidR="0093723F">
              <w:rPr>
                <w:rFonts w:ascii="Simplified Arabic" w:eastAsia="Simplified Arabic" w:hAnsi="Simplified Arabic" w:cs="Simplified Arabic" w:hint="cs"/>
                <w:sz w:val="22"/>
                <w:szCs w:val="22"/>
                <w:rtl/>
              </w:rPr>
              <w:t>الإنكليزية</w:t>
            </w:r>
          </w:p>
        </w:tc>
        <w:tc>
          <w:tcPr>
            <w:tcW w:w="990" w:type="dxa"/>
            <w:shd w:val="clear" w:color="auto" w:fill="FFFFFF"/>
          </w:tcPr>
          <w:p w14:paraId="7805C918" w14:textId="77777777" w:rsidR="00514B60" w:rsidRDefault="00C76C4D">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14:paraId="11008F17" w14:textId="77777777" w:rsidR="00514B60" w:rsidRDefault="00C76C4D">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عملي</w:t>
            </w:r>
          </w:p>
        </w:tc>
      </w:tr>
      <w:tr w:rsidR="00514B60" w14:paraId="1EB0D705" w14:textId="77777777">
        <w:trPr>
          <w:jc w:val="right"/>
        </w:trPr>
        <w:tc>
          <w:tcPr>
            <w:tcW w:w="2159" w:type="dxa"/>
          </w:tcPr>
          <w:p w14:paraId="4888C0B1" w14:textId="77777777" w:rsidR="00514B60" w:rsidRDefault="00514B60">
            <w:pPr>
              <w:ind w:left="0" w:hanging="2"/>
              <w:jc w:val="left"/>
              <w:textDirection w:val="lrTb"/>
              <w:rPr>
                <w:rFonts w:ascii="Simplified Arabic" w:eastAsia="Simplified Arabic" w:hAnsi="Simplified Arabic" w:cs="Simplified Arabic"/>
                <w:sz w:val="22"/>
                <w:szCs w:val="22"/>
              </w:rPr>
            </w:pPr>
          </w:p>
        </w:tc>
        <w:tc>
          <w:tcPr>
            <w:tcW w:w="1890" w:type="dxa"/>
          </w:tcPr>
          <w:p w14:paraId="415512F4" w14:textId="77777777" w:rsidR="00514B60" w:rsidRDefault="00514B60">
            <w:pPr>
              <w:ind w:left="0" w:hanging="2"/>
              <w:jc w:val="left"/>
              <w:textDirection w:val="lrTb"/>
              <w:rPr>
                <w:rFonts w:ascii="Simplified Arabic" w:eastAsia="Simplified Arabic" w:hAnsi="Simplified Arabic" w:cs="Simplified Arabic"/>
                <w:sz w:val="22"/>
                <w:szCs w:val="22"/>
              </w:rPr>
            </w:pPr>
          </w:p>
        </w:tc>
        <w:tc>
          <w:tcPr>
            <w:tcW w:w="2160" w:type="dxa"/>
          </w:tcPr>
          <w:p w14:paraId="77C4ED82" w14:textId="77777777" w:rsidR="00514B60" w:rsidRDefault="00514B60">
            <w:pPr>
              <w:ind w:left="0" w:hanging="2"/>
              <w:jc w:val="left"/>
              <w:textDirection w:val="lrTb"/>
              <w:rPr>
                <w:rFonts w:ascii="Simplified Arabic" w:eastAsia="Simplified Arabic" w:hAnsi="Simplified Arabic" w:cs="Simplified Arabic"/>
                <w:sz w:val="22"/>
                <w:szCs w:val="22"/>
              </w:rPr>
            </w:pPr>
          </w:p>
        </w:tc>
        <w:tc>
          <w:tcPr>
            <w:tcW w:w="990" w:type="dxa"/>
          </w:tcPr>
          <w:p w14:paraId="58D89062" w14:textId="7AD7EA97" w:rsidR="00514B60" w:rsidRDefault="002F75CB">
            <w:pPr>
              <w:ind w:left="0" w:hanging="2"/>
              <w:jc w:val="left"/>
              <w:textDirection w:val="lrTb"/>
              <w:rPr>
                <w:rFonts w:ascii="Simplified Arabic" w:eastAsia="Simplified Arabic" w:hAnsi="Simplified Arabic" w:cs="Simplified Arabic"/>
                <w:sz w:val="22"/>
                <w:szCs w:val="22"/>
              </w:rPr>
            </w:pPr>
            <w:r>
              <w:rPr>
                <w:rFonts w:asciiTheme="minorBidi" w:hAnsiTheme="minorBidi"/>
                <w:b/>
                <w:bCs/>
                <w:sz w:val="24"/>
                <w:szCs w:val="24"/>
              </w:rPr>
              <w:sym w:font="Wingdings 2" w:char="F050"/>
            </w:r>
          </w:p>
        </w:tc>
        <w:tc>
          <w:tcPr>
            <w:tcW w:w="2430" w:type="dxa"/>
          </w:tcPr>
          <w:p w14:paraId="0727D8B2" w14:textId="77777777" w:rsidR="00514B60" w:rsidRDefault="00514B60">
            <w:pPr>
              <w:ind w:left="0" w:hanging="2"/>
              <w:jc w:val="left"/>
              <w:textDirection w:val="lrTb"/>
              <w:rPr>
                <w:rFonts w:ascii="Simplified Arabic" w:eastAsia="Simplified Arabic" w:hAnsi="Simplified Arabic" w:cs="Simplified Arabic"/>
                <w:sz w:val="22"/>
                <w:szCs w:val="22"/>
              </w:rPr>
            </w:pPr>
          </w:p>
        </w:tc>
      </w:tr>
    </w:tbl>
    <w:p w14:paraId="013590B2" w14:textId="77777777" w:rsidR="00514B60" w:rsidRDefault="00514B60">
      <w:pPr>
        <w:shd w:val="clear" w:color="auto" w:fill="FFFFFF"/>
        <w:spacing w:after="200"/>
        <w:ind w:left="0" w:hanging="2"/>
        <w:jc w:val="both"/>
        <w:rPr>
          <w:rFonts w:ascii="Simplified Arabic" w:eastAsia="Simplified Arabic" w:hAnsi="Simplified Arabic" w:cs="Simplified Arabic"/>
          <w:sz w:val="22"/>
          <w:szCs w:val="22"/>
        </w:rPr>
      </w:pPr>
    </w:p>
    <w:tbl>
      <w:tblPr>
        <w:tblStyle w:val="af4"/>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514B60" w14:paraId="3CB0E143" w14:textId="77777777">
        <w:trPr>
          <w:jc w:val="right"/>
        </w:trPr>
        <w:tc>
          <w:tcPr>
            <w:tcW w:w="9615" w:type="dxa"/>
            <w:gridSpan w:val="2"/>
            <w:shd w:val="clear" w:color="auto" w:fill="DEEAF6"/>
          </w:tcPr>
          <w:p w14:paraId="7EFCA0C7" w14:textId="77777777" w:rsidR="00514B60" w:rsidRDefault="00C76C4D">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514B60" w14:paraId="76061EB0" w14:textId="77777777">
        <w:trPr>
          <w:jc w:val="right"/>
        </w:trPr>
        <w:tc>
          <w:tcPr>
            <w:tcW w:w="9615" w:type="dxa"/>
            <w:gridSpan w:val="2"/>
            <w:shd w:val="clear" w:color="auto" w:fill="BDD6EE"/>
          </w:tcPr>
          <w:p w14:paraId="68BEAD2A" w14:textId="77777777" w:rsidR="00514B60" w:rsidRDefault="00C76C4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514B60" w14:paraId="0818E22B" w14:textId="77777777">
        <w:trPr>
          <w:jc w:val="right"/>
        </w:trPr>
        <w:tc>
          <w:tcPr>
            <w:tcW w:w="3615" w:type="dxa"/>
          </w:tcPr>
          <w:p w14:paraId="6B22F286" w14:textId="77777777" w:rsidR="002F75CB" w:rsidRPr="009E028B" w:rsidRDefault="002F75CB" w:rsidP="002F75CB">
            <w:pPr>
              <w:ind w:left="0" w:hanging="2"/>
              <w:jc w:val="both"/>
              <w:rPr>
                <w:rFonts w:asciiTheme="minorBidi" w:hAnsiTheme="minorBidi"/>
                <w:b/>
                <w:bCs/>
                <w:sz w:val="24"/>
                <w:szCs w:val="24"/>
                <w:rtl/>
                <w:lang w:bidi="ar-IQ"/>
              </w:rPr>
            </w:pPr>
            <w:r w:rsidRPr="009E028B">
              <w:rPr>
                <w:rFonts w:asciiTheme="minorBidi" w:hAnsiTheme="minorBidi"/>
                <w:b/>
                <w:bCs/>
                <w:sz w:val="24"/>
                <w:szCs w:val="24"/>
                <w:rtl/>
              </w:rPr>
              <w:t>- المعرفة والفهم</w:t>
            </w:r>
          </w:p>
          <w:p w14:paraId="36BEE4E2" w14:textId="435E5F9C" w:rsidR="002F75CB" w:rsidRPr="009E028B" w:rsidRDefault="002F75CB" w:rsidP="002F75CB">
            <w:pPr>
              <w:ind w:left="0" w:hanging="2"/>
              <w:jc w:val="center"/>
              <w:rPr>
                <w:rFonts w:asciiTheme="minorBidi" w:hAnsiTheme="minorBidi"/>
                <w:b/>
                <w:bCs/>
                <w:sz w:val="24"/>
                <w:szCs w:val="24"/>
                <w:rtl/>
                <w:lang w:bidi="ar-IQ"/>
              </w:rPr>
            </w:pPr>
            <w:r w:rsidRPr="009E028B">
              <w:rPr>
                <w:rFonts w:asciiTheme="minorBidi" w:hAnsiTheme="minorBidi"/>
                <w:b/>
                <w:bCs/>
                <w:sz w:val="24"/>
                <w:szCs w:val="24"/>
                <w:rtl/>
                <w:lang w:bidi="ar-IQ"/>
              </w:rPr>
              <w:t>-</w:t>
            </w:r>
            <w:r>
              <w:rPr>
                <w:rFonts w:asciiTheme="minorBidi" w:hAnsiTheme="minorBidi" w:hint="cs"/>
                <w:b/>
                <w:bCs/>
                <w:sz w:val="24"/>
                <w:szCs w:val="24"/>
                <w:rtl/>
                <w:lang w:bidi="ar-IQ"/>
              </w:rPr>
              <w:t xml:space="preserve"> القراءة والمحادثة والاستيعاب في اللغة الانكليزية</w:t>
            </w:r>
          </w:p>
          <w:p w14:paraId="63D43E7F" w14:textId="4A279243" w:rsidR="00514B60" w:rsidRDefault="00514B60">
            <w:pPr>
              <w:spacing w:line="276" w:lineRule="auto"/>
              <w:ind w:left="0" w:right="620" w:hanging="2"/>
              <w:jc w:val="both"/>
              <w:rPr>
                <w:rFonts w:ascii="Sakkal Majalla" w:eastAsia="Sakkal Majalla" w:hAnsi="Sakkal Majalla" w:cs="Sakkal Majalla"/>
                <w:sz w:val="22"/>
                <w:szCs w:val="22"/>
                <w:lang w:bidi="ar-IQ"/>
              </w:rPr>
            </w:pPr>
          </w:p>
        </w:tc>
        <w:tc>
          <w:tcPr>
            <w:tcW w:w="6000" w:type="dxa"/>
          </w:tcPr>
          <w:p w14:paraId="606E7204" w14:textId="77777777" w:rsidR="00514B60" w:rsidRDefault="00514B60">
            <w:pPr>
              <w:ind w:left="0" w:hanging="2"/>
              <w:jc w:val="left"/>
              <w:rPr>
                <w:rFonts w:ascii="Simplified Arabic" w:eastAsia="Simplified Arabic" w:hAnsi="Simplified Arabic" w:cs="Simplified Arabic"/>
                <w:sz w:val="22"/>
                <w:szCs w:val="22"/>
              </w:rPr>
            </w:pPr>
          </w:p>
        </w:tc>
      </w:tr>
      <w:tr w:rsidR="00514B60" w14:paraId="1E908EA8" w14:textId="77777777">
        <w:trPr>
          <w:jc w:val="right"/>
        </w:trPr>
        <w:tc>
          <w:tcPr>
            <w:tcW w:w="9615" w:type="dxa"/>
            <w:gridSpan w:val="2"/>
            <w:shd w:val="clear" w:color="auto" w:fill="BDD6EE"/>
          </w:tcPr>
          <w:p w14:paraId="3DA92F83" w14:textId="77777777" w:rsidR="00514B60" w:rsidRDefault="00C76C4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514B60" w14:paraId="74D4E45B" w14:textId="77777777">
        <w:trPr>
          <w:jc w:val="right"/>
        </w:trPr>
        <w:tc>
          <w:tcPr>
            <w:tcW w:w="3615" w:type="dxa"/>
          </w:tcPr>
          <w:p w14:paraId="2ABD833F" w14:textId="354AFD84" w:rsidR="00514B60" w:rsidRDefault="00C76C4D">
            <w:pPr>
              <w:ind w:left="1" w:hanging="3"/>
              <w:jc w:val="left"/>
              <w:rPr>
                <w:rFonts w:ascii="Simplified Arabic" w:eastAsia="Simplified Arabic" w:hAnsi="Simplified Arabic" w:cs="Simplified Arabic"/>
              </w:rPr>
            </w:pPr>
            <w:r>
              <w:rPr>
                <w:rFonts w:ascii="Sakkal Majalla" w:eastAsia="Sakkal Majalla" w:hAnsi="Sakkal Majalla" w:cs="Sakkal Majalla"/>
                <w:sz w:val="26"/>
                <w:szCs w:val="26"/>
                <w:rtl/>
              </w:rPr>
              <w:t xml:space="preserve">توسيع مهارة القراءة </w:t>
            </w:r>
            <w:r w:rsidR="002F75CB">
              <w:rPr>
                <w:rFonts w:ascii="Sakkal Majalla" w:eastAsia="Sakkal Majalla" w:hAnsi="Sakkal Majalla" w:cs="Sakkal Majalla" w:hint="cs"/>
                <w:sz w:val="26"/>
                <w:szCs w:val="26"/>
                <w:rtl/>
              </w:rPr>
              <w:t>والمحادثة في اللغة الانكليزية</w:t>
            </w:r>
          </w:p>
        </w:tc>
        <w:tc>
          <w:tcPr>
            <w:tcW w:w="6000" w:type="dxa"/>
          </w:tcPr>
          <w:p w14:paraId="4360D4EA" w14:textId="77777777" w:rsidR="00514B60" w:rsidRDefault="00514B60">
            <w:pPr>
              <w:ind w:left="0" w:hanging="2"/>
              <w:jc w:val="left"/>
            </w:pPr>
          </w:p>
        </w:tc>
      </w:tr>
      <w:tr w:rsidR="00514B60" w14:paraId="34145132" w14:textId="77777777">
        <w:trPr>
          <w:jc w:val="right"/>
        </w:trPr>
        <w:tc>
          <w:tcPr>
            <w:tcW w:w="3615" w:type="dxa"/>
          </w:tcPr>
          <w:p w14:paraId="26495E9D" w14:textId="77777777" w:rsidR="00514B60" w:rsidRDefault="00514B60">
            <w:pPr>
              <w:ind w:left="0" w:hanging="2"/>
              <w:jc w:val="left"/>
              <w:rPr>
                <w:rFonts w:ascii="Simplified Arabic" w:eastAsia="Simplified Arabic" w:hAnsi="Simplified Arabic" w:cs="Simplified Arabic"/>
                <w:sz w:val="22"/>
                <w:szCs w:val="22"/>
              </w:rPr>
            </w:pPr>
          </w:p>
        </w:tc>
        <w:tc>
          <w:tcPr>
            <w:tcW w:w="6000" w:type="dxa"/>
          </w:tcPr>
          <w:p w14:paraId="67BF61B5" w14:textId="77777777" w:rsidR="00514B60" w:rsidRDefault="00514B60">
            <w:pPr>
              <w:ind w:left="0" w:hanging="2"/>
              <w:jc w:val="left"/>
            </w:pPr>
          </w:p>
        </w:tc>
      </w:tr>
      <w:tr w:rsidR="00514B60" w14:paraId="450E7967" w14:textId="77777777">
        <w:trPr>
          <w:jc w:val="right"/>
        </w:trPr>
        <w:tc>
          <w:tcPr>
            <w:tcW w:w="9615" w:type="dxa"/>
            <w:gridSpan w:val="2"/>
            <w:shd w:val="clear" w:color="auto" w:fill="BDD6EE"/>
          </w:tcPr>
          <w:p w14:paraId="0A7BA8FC" w14:textId="77777777" w:rsidR="00514B60" w:rsidRDefault="00C76C4D">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bookmarkStart w:id="0" w:name="_GoBack"/>
            <w:bookmarkEnd w:id="0"/>
          </w:p>
        </w:tc>
      </w:tr>
      <w:tr w:rsidR="00514B60" w14:paraId="0548E784" w14:textId="77777777">
        <w:trPr>
          <w:jc w:val="right"/>
        </w:trPr>
        <w:tc>
          <w:tcPr>
            <w:tcW w:w="3615" w:type="dxa"/>
          </w:tcPr>
          <w:p w14:paraId="5754448D" w14:textId="4180F777" w:rsidR="00514B60" w:rsidRDefault="00C76C4D">
            <w:pPr>
              <w:ind w:left="1" w:hanging="3"/>
              <w:jc w:val="left"/>
              <w:rPr>
                <w:rFonts w:ascii="Simplified Arabic" w:eastAsia="Simplified Arabic" w:hAnsi="Simplified Arabic" w:cs="Simplified Arabic"/>
                <w:sz w:val="22"/>
                <w:szCs w:val="22"/>
              </w:rPr>
            </w:pPr>
            <w:r>
              <w:rPr>
                <w:sz w:val="28"/>
                <w:szCs w:val="28"/>
                <w:rtl/>
              </w:rPr>
              <w:t>تنمية</w:t>
            </w:r>
            <w:r w:rsidR="002F75CB">
              <w:rPr>
                <w:rFonts w:hint="cs"/>
                <w:sz w:val="28"/>
                <w:szCs w:val="28"/>
                <w:rtl/>
              </w:rPr>
              <w:t xml:space="preserve"> مهارات الطلبة في تبادل الأفكار والاندماج مع الثقافات الأخرى عبر تعلم لغة وتطوير مهاراتهم في اللغة </w:t>
            </w:r>
            <w:r w:rsidR="001C117A">
              <w:rPr>
                <w:rFonts w:hint="cs"/>
                <w:sz w:val="28"/>
                <w:szCs w:val="28"/>
                <w:rtl/>
              </w:rPr>
              <w:t>الإنكليزية</w:t>
            </w:r>
          </w:p>
        </w:tc>
        <w:tc>
          <w:tcPr>
            <w:tcW w:w="6000" w:type="dxa"/>
          </w:tcPr>
          <w:p w14:paraId="56D6B0C9" w14:textId="77777777" w:rsidR="00514B60" w:rsidRDefault="00514B60">
            <w:pPr>
              <w:ind w:left="0" w:hanging="2"/>
              <w:jc w:val="left"/>
            </w:pPr>
          </w:p>
        </w:tc>
      </w:tr>
      <w:tr w:rsidR="00514B60" w14:paraId="687C043F" w14:textId="77777777">
        <w:trPr>
          <w:jc w:val="right"/>
        </w:trPr>
        <w:tc>
          <w:tcPr>
            <w:tcW w:w="3615" w:type="dxa"/>
          </w:tcPr>
          <w:p w14:paraId="58E653EC" w14:textId="380B5EFF" w:rsidR="00514B60" w:rsidRPr="001C117A" w:rsidRDefault="00514B60">
            <w:pPr>
              <w:spacing w:line="276" w:lineRule="auto"/>
              <w:ind w:left="0" w:right="620" w:hanging="2"/>
              <w:jc w:val="both"/>
              <w:rPr>
                <w:sz w:val="18"/>
                <w:szCs w:val="18"/>
              </w:rPr>
            </w:pPr>
          </w:p>
        </w:tc>
        <w:tc>
          <w:tcPr>
            <w:tcW w:w="6000" w:type="dxa"/>
          </w:tcPr>
          <w:p w14:paraId="172E5B94" w14:textId="77777777" w:rsidR="00514B60" w:rsidRDefault="00514B60">
            <w:pPr>
              <w:ind w:left="0" w:hanging="2"/>
              <w:jc w:val="left"/>
            </w:pPr>
          </w:p>
        </w:tc>
      </w:tr>
    </w:tbl>
    <w:p w14:paraId="78BBC9AA" w14:textId="77777777" w:rsidR="00514B60" w:rsidRDefault="00514B60">
      <w:pPr>
        <w:shd w:val="clear" w:color="auto" w:fill="FFFFFF"/>
        <w:spacing w:after="200"/>
        <w:ind w:left="1" w:hanging="3"/>
        <w:jc w:val="left"/>
        <w:rPr>
          <w:rFonts w:ascii="Simplified Arabic" w:eastAsia="Simplified Arabic" w:hAnsi="Simplified Arabic" w:cs="Simplified Arabic"/>
          <w:sz w:val="28"/>
          <w:szCs w:val="28"/>
        </w:rPr>
      </w:pPr>
    </w:p>
    <w:tbl>
      <w:tblPr>
        <w:tblStyle w:val="af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14B60" w14:paraId="0FFB02F4" w14:textId="77777777">
        <w:trPr>
          <w:trHeight w:val="450"/>
          <w:jc w:val="right"/>
        </w:trPr>
        <w:tc>
          <w:tcPr>
            <w:tcW w:w="9642" w:type="dxa"/>
            <w:shd w:val="clear" w:color="auto" w:fill="DEEAF6"/>
          </w:tcPr>
          <w:p w14:paraId="5734645C" w14:textId="77777777" w:rsidR="00514B60" w:rsidRDefault="00C76C4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514B60" w14:paraId="01975EF7" w14:textId="77777777">
        <w:trPr>
          <w:jc w:val="right"/>
        </w:trPr>
        <w:tc>
          <w:tcPr>
            <w:tcW w:w="9642" w:type="dxa"/>
          </w:tcPr>
          <w:p w14:paraId="2BAD02D7" w14:textId="018173B1" w:rsidR="002F75CB" w:rsidRDefault="002F75CB" w:rsidP="002F75CB">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hint="cs"/>
                <w:sz w:val="28"/>
                <w:szCs w:val="28"/>
                <w:rtl/>
              </w:rPr>
              <w:t xml:space="preserve">شرح القواعد الأساسية عبر العروض التقديمية والتفاعل والمشاركة واستخدام أساليب العصف الذهني وتنمية مهارة التحدث </w:t>
            </w:r>
            <w:proofErr w:type="spellStart"/>
            <w:r>
              <w:rPr>
                <w:rFonts w:ascii="Sakkal Majalla" w:eastAsia="Sakkal Majalla" w:hAnsi="Sakkal Majalla" w:cs="Sakkal Majalla" w:hint="cs"/>
                <w:sz w:val="28"/>
                <w:szCs w:val="28"/>
                <w:rtl/>
              </w:rPr>
              <w:t>والاستعياب</w:t>
            </w:r>
            <w:proofErr w:type="spellEnd"/>
            <w:r>
              <w:rPr>
                <w:rFonts w:ascii="Sakkal Majalla" w:eastAsia="Sakkal Majalla" w:hAnsi="Sakkal Majalla" w:cs="Sakkal Majalla" w:hint="cs"/>
                <w:sz w:val="28"/>
                <w:szCs w:val="28"/>
                <w:rtl/>
              </w:rPr>
              <w:t xml:space="preserve"> لدى الطلبة</w:t>
            </w:r>
          </w:p>
          <w:p w14:paraId="29FA478B" w14:textId="274824CB" w:rsidR="00514B60" w:rsidRDefault="00514B60">
            <w:pPr>
              <w:spacing w:line="276" w:lineRule="auto"/>
              <w:ind w:left="1" w:right="360" w:hanging="3"/>
              <w:jc w:val="both"/>
              <w:rPr>
                <w:rFonts w:ascii="Sakkal Majalla" w:eastAsia="Sakkal Majalla" w:hAnsi="Sakkal Majalla" w:cs="Sakkal Majalla"/>
                <w:sz w:val="28"/>
                <w:szCs w:val="28"/>
              </w:rPr>
            </w:pPr>
          </w:p>
        </w:tc>
      </w:tr>
    </w:tbl>
    <w:p w14:paraId="2722D770" w14:textId="77777777" w:rsidR="00514B60" w:rsidRDefault="00514B60">
      <w:pPr>
        <w:shd w:val="clear" w:color="auto" w:fill="FFFFFF"/>
        <w:spacing w:after="200"/>
        <w:ind w:left="1" w:hanging="3"/>
        <w:jc w:val="left"/>
        <w:rPr>
          <w:rFonts w:ascii="Simplified Arabic" w:eastAsia="Simplified Arabic" w:hAnsi="Simplified Arabic" w:cs="Simplified Arabic"/>
          <w:sz w:val="28"/>
          <w:szCs w:val="28"/>
        </w:rPr>
      </w:pPr>
    </w:p>
    <w:tbl>
      <w:tblPr>
        <w:tblStyle w:val="af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14B60" w14:paraId="35E18E69" w14:textId="77777777">
        <w:trPr>
          <w:trHeight w:val="450"/>
          <w:jc w:val="right"/>
        </w:trPr>
        <w:tc>
          <w:tcPr>
            <w:tcW w:w="9642" w:type="dxa"/>
            <w:shd w:val="clear" w:color="auto" w:fill="DEEAF6"/>
          </w:tcPr>
          <w:p w14:paraId="7EAFB5E2" w14:textId="77777777" w:rsidR="00514B60" w:rsidRDefault="00C76C4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514B60" w14:paraId="74C460B4" w14:textId="77777777">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29211236" w14:textId="77777777" w:rsidR="00514B60" w:rsidRDefault="00C76C4D" w:rsidP="002F75CB">
            <w:pPr>
              <w:spacing w:before="240" w:after="240" w:line="349" w:lineRule="auto"/>
              <w:ind w:left="1" w:right="440" w:hanging="3"/>
              <w:jc w:val="left"/>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w:t>
            </w:r>
            <w:r w:rsidRPr="002F75CB">
              <w:rPr>
                <w:rFonts w:ascii="Sakkal Majalla" w:eastAsia="Sakkal Majalla" w:hAnsi="Sakkal Majalla" w:cs="Sakkal Majalla"/>
                <w:sz w:val="28"/>
                <w:szCs w:val="28"/>
                <w:rtl/>
              </w:rPr>
              <w:t>الامتحانات الأسبوعية والشهرية واليومية وامتحان نهاية السنة.</w:t>
            </w:r>
          </w:p>
        </w:tc>
      </w:tr>
    </w:tbl>
    <w:p w14:paraId="2CBED759" w14:textId="77777777" w:rsidR="00514B60" w:rsidRDefault="00514B60">
      <w:pPr>
        <w:shd w:val="clear" w:color="auto" w:fill="FFFFFF"/>
        <w:spacing w:after="200"/>
        <w:ind w:left="1" w:hanging="3"/>
        <w:jc w:val="left"/>
        <w:rPr>
          <w:rFonts w:ascii="Simplified Arabic" w:eastAsia="Simplified Arabic" w:hAnsi="Simplified Arabic" w:cs="Simplified Arabic"/>
          <w:sz w:val="28"/>
          <w:szCs w:val="28"/>
        </w:rPr>
      </w:pPr>
    </w:p>
    <w:tbl>
      <w:tblPr>
        <w:tblStyle w:val="af7"/>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514B60" w14:paraId="427D145E" w14:textId="77777777">
        <w:trPr>
          <w:jc w:val="right"/>
        </w:trPr>
        <w:tc>
          <w:tcPr>
            <w:tcW w:w="9639" w:type="dxa"/>
            <w:gridSpan w:val="7"/>
            <w:shd w:val="clear" w:color="auto" w:fill="DEEAF6"/>
          </w:tcPr>
          <w:p w14:paraId="305831D9" w14:textId="77777777" w:rsidR="00514B60" w:rsidRDefault="00C76C4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514B60" w14:paraId="6D232EEC" w14:textId="77777777">
        <w:trPr>
          <w:jc w:val="right"/>
        </w:trPr>
        <w:tc>
          <w:tcPr>
            <w:tcW w:w="9639" w:type="dxa"/>
            <w:gridSpan w:val="7"/>
            <w:shd w:val="clear" w:color="auto" w:fill="DEEAF6"/>
          </w:tcPr>
          <w:p w14:paraId="53833F60" w14:textId="77777777" w:rsidR="00514B60" w:rsidRDefault="00C76C4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514B60" w14:paraId="12367D87" w14:textId="77777777">
        <w:trPr>
          <w:cantSplit/>
          <w:trHeight w:val="180"/>
          <w:jc w:val="right"/>
        </w:trPr>
        <w:tc>
          <w:tcPr>
            <w:tcW w:w="2633" w:type="dxa"/>
            <w:vMerge w:val="restart"/>
            <w:shd w:val="clear" w:color="auto" w:fill="BDD6EE"/>
          </w:tcPr>
          <w:p w14:paraId="79CC06E5" w14:textId="77777777" w:rsidR="00514B60" w:rsidRDefault="00C76C4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14:paraId="23318670" w14:textId="77777777" w:rsidR="00514B60" w:rsidRDefault="00C76C4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14:paraId="3DFF4B48" w14:textId="77777777" w:rsidR="00514B60" w:rsidRDefault="00C76C4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14:paraId="05F7E5C6" w14:textId="77777777" w:rsidR="00514B60" w:rsidRDefault="00C76C4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514B60" w14:paraId="15D52F14" w14:textId="77777777">
        <w:trPr>
          <w:cantSplit/>
          <w:trHeight w:val="261"/>
          <w:jc w:val="right"/>
        </w:trPr>
        <w:tc>
          <w:tcPr>
            <w:tcW w:w="2633" w:type="dxa"/>
            <w:vMerge/>
            <w:shd w:val="clear" w:color="auto" w:fill="BDD6EE"/>
          </w:tcPr>
          <w:p w14:paraId="4F7A580B" w14:textId="77777777" w:rsidR="00514B60" w:rsidRDefault="00514B60">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14:paraId="23907A16" w14:textId="77777777" w:rsidR="00514B60" w:rsidRDefault="00C76C4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14:paraId="78A85A88" w14:textId="77777777" w:rsidR="00514B60" w:rsidRDefault="00C76C4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14:paraId="6DA60A9D" w14:textId="77777777" w:rsidR="00514B60" w:rsidRDefault="00514B60">
            <w:pPr>
              <w:spacing w:after="200"/>
              <w:ind w:left="0" w:hanging="2"/>
              <w:jc w:val="left"/>
              <w:rPr>
                <w:rFonts w:ascii="Simplified Arabic" w:eastAsia="Simplified Arabic" w:hAnsi="Simplified Arabic" w:cs="Simplified Arabic"/>
              </w:rPr>
            </w:pPr>
          </w:p>
        </w:tc>
        <w:tc>
          <w:tcPr>
            <w:tcW w:w="1449" w:type="dxa"/>
          </w:tcPr>
          <w:p w14:paraId="15F228F1" w14:textId="77777777" w:rsidR="00514B60" w:rsidRDefault="00C76C4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14:paraId="06195B6E" w14:textId="77777777" w:rsidR="00514B60" w:rsidRDefault="00C76C4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514B60" w14:paraId="4D408E9A" w14:textId="77777777">
        <w:trPr>
          <w:trHeight w:val="261"/>
          <w:jc w:val="right"/>
        </w:trPr>
        <w:tc>
          <w:tcPr>
            <w:tcW w:w="2633" w:type="dxa"/>
          </w:tcPr>
          <w:p w14:paraId="2E7BDADF" w14:textId="64850095" w:rsidR="00514B60" w:rsidRDefault="001C117A">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أستاذ مساعد </w:t>
            </w:r>
          </w:p>
        </w:tc>
        <w:tc>
          <w:tcPr>
            <w:tcW w:w="882" w:type="dxa"/>
          </w:tcPr>
          <w:p w14:paraId="60887739" w14:textId="5426B77E" w:rsidR="00514B60" w:rsidRDefault="004974CF">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اقتصاد</w:t>
            </w:r>
          </w:p>
        </w:tc>
        <w:tc>
          <w:tcPr>
            <w:tcW w:w="1050" w:type="dxa"/>
          </w:tcPr>
          <w:p w14:paraId="6E52BA38" w14:textId="60C09B1E" w:rsidR="00514B60" w:rsidRDefault="001C117A">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اقتصاد دولي</w:t>
            </w:r>
          </w:p>
        </w:tc>
        <w:tc>
          <w:tcPr>
            <w:tcW w:w="1253" w:type="dxa"/>
          </w:tcPr>
          <w:p w14:paraId="76BEE17D" w14:textId="383E3F28" w:rsidR="00514B60" w:rsidRDefault="00514B60">
            <w:pPr>
              <w:spacing w:after="200"/>
              <w:ind w:left="0" w:hanging="2"/>
              <w:jc w:val="left"/>
              <w:rPr>
                <w:rFonts w:ascii="Simplified Arabic" w:eastAsia="Simplified Arabic" w:hAnsi="Simplified Arabic" w:cs="Simplified Arabic"/>
              </w:rPr>
            </w:pPr>
          </w:p>
        </w:tc>
        <w:tc>
          <w:tcPr>
            <w:tcW w:w="922" w:type="dxa"/>
          </w:tcPr>
          <w:p w14:paraId="13DD6F06" w14:textId="77777777" w:rsidR="00514B60" w:rsidRDefault="00514B60">
            <w:pPr>
              <w:spacing w:after="200"/>
              <w:ind w:left="0" w:hanging="2"/>
              <w:jc w:val="left"/>
              <w:rPr>
                <w:rFonts w:ascii="Simplified Arabic" w:eastAsia="Simplified Arabic" w:hAnsi="Simplified Arabic" w:cs="Simplified Arabic"/>
              </w:rPr>
            </w:pPr>
          </w:p>
        </w:tc>
        <w:tc>
          <w:tcPr>
            <w:tcW w:w="1449" w:type="dxa"/>
          </w:tcPr>
          <w:p w14:paraId="30F90156" w14:textId="77777777" w:rsidR="00514B60" w:rsidRDefault="00C76C4D">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14:paraId="5BB51702" w14:textId="77777777" w:rsidR="00514B60" w:rsidRDefault="00514B60">
            <w:pPr>
              <w:spacing w:after="200"/>
              <w:ind w:left="0" w:hanging="2"/>
              <w:jc w:val="left"/>
              <w:rPr>
                <w:rFonts w:ascii="Simplified Arabic" w:eastAsia="Simplified Arabic" w:hAnsi="Simplified Arabic" w:cs="Simplified Arabic"/>
              </w:rPr>
            </w:pPr>
          </w:p>
        </w:tc>
      </w:tr>
    </w:tbl>
    <w:p w14:paraId="40AB92D8" w14:textId="77777777" w:rsidR="00514B60" w:rsidRDefault="00514B60">
      <w:pPr>
        <w:shd w:val="clear" w:color="auto" w:fill="FFFFFF"/>
        <w:ind w:left="1" w:hanging="3"/>
        <w:jc w:val="left"/>
        <w:rPr>
          <w:rFonts w:ascii="Simplified Arabic" w:eastAsia="Simplified Arabic" w:hAnsi="Simplified Arabic" w:cs="Simplified Arabic"/>
          <w:sz w:val="28"/>
          <w:szCs w:val="28"/>
        </w:rPr>
      </w:pPr>
    </w:p>
    <w:p w14:paraId="112D4DB3" w14:textId="77777777" w:rsidR="00514B60" w:rsidRDefault="00514B60">
      <w:pPr>
        <w:shd w:val="clear" w:color="auto" w:fill="FFFFFF"/>
        <w:ind w:left="1" w:hanging="3"/>
        <w:jc w:val="left"/>
        <w:rPr>
          <w:rFonts w:ascii="Simplified Arabic" w:eastAsia="Simplified Arabic" w:hAnsi="Simplified Arabic" w:cs="Simplified Arabic"/>
          <w:sz w:val="28"/>
          <w:szCs w:val="28"/>
        </w:rPr>
      </w:pPr>
    </w:p>
    <w:p w14:paraId="120A8EB7" w14:textId="77777777" w:rsidR="00514B60" w:rsidRDefault="00514B60">
      <w:pPr>
        <w:shd w:val="clear" w:color="auto" w:fill="FFFFFF"/>
        <w:ind w:left="1" w:hanging="3"/>
        <w:jc w:val="left"/>
        <w:rPr>
          <w:rFonts w:ascii="Simplified Arabic" w:eastAsia="Simplified Arabic" w:hAnsi="Simplified Arabic" w:cs="Simplified Arabic"/>
          <w:sz w:val="28"/>
          <w:szCs w:val="28"/>
        </w:rPr>
      </w:pPr>
    </w:p>
    <w:tbl>
      <w:tblPr>
        <w:tblStyle w:val="af8"/>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514B60" w14:paraId="5849DDF6" w14:textId="77777777">
        <w:trPr>
          <w:jc w:val="right"/>
        </w:trPr>
        <w:tc>
          <w:tcPr>
            <w:tcW w:w="9734" w:type="dxa"/>
            <w:shd w:val="clear" w:color="auto" w:fill="DEEAF6"/>
          </w:tcPr>
          <w:p w14:paraId="3A11CF48" w14:textId="77777777" w:rsidR="00514B60" w:rsidRDefault="00C76C4D">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514B60" w14:paraId="1E5E15EC" w14:textId="77777777">
        <w:trPr>
          <w:jc w:val="right"/>
        </w:trPr>
        <w:tc>
          <w:tcPr>
            <w:tcW w:w="9734" w:type="dxa"/>
            <w:shd w:val="clear" w:color="auto" w:fill="BDD6EE"/>
          </w:tcPr>
          <w:p w14:paraId="24D51A49" w14:textId="77777777" w:rsidR="00514B60" w:rsidRDefault="00C76C4D">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514B60" w14:paraId="19EBAB33" w14:textId="77777777">
        <w:trPr>
          <w:jc w:val="right"/>
        </w:trPr>
        <w:tc>
          <w:tcPr>
            <w:tcW w:w="9734" w:type="dxa"/>
          </w:tcPr>
          <w:p w14:paraId="1A7BC971" w14:textId="77777777" w:rsidR="00514B60" w:rsidRDefault="00514B60">
            <w:pPr>
              <w:ind w:left="0" w:hanging="2"/>
              <w:jc w:val="left"/>
              <w:rPr>
                <w:rFonts w:ascii="Simplified Arabic" w:eastAsia="Simplified Arabic" w:hAnsi="Simplified Arabic" w:cs="Simplified Arabic"/>
                <w:sz w:val="24"/>
                <w:szCs w:val="24"/>
              </w:rPr>
            </w:pPr>
          </w:p>
        </w:tc>
      </w:tr>
      <w:tr w:rsidR="00514B60" w14:paraId="66BD0583" w14:textId="77777777">
        <w:trPr>
          <w:jc w:val="right"/>
        </w:trPr>
        <w:tc>
          <w:tcPr>
            <w:tcW w:w="9734" w:type="dxa"/>
            <w:shd w:val="clear" w:color="auto" w:fill="BDD6EE"/>
          </w:tcPr>
          <w:p w14:paraId="01139162" w14:textId="77777777" w:rsidR="00514B60" w:rsidRDefault="00C76C4D">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514B60" w14:paraId="3B48A975" w14:textId="77777777">
        <w:trPr>
          <w:jc w:val="right"/>
        </w:trPr>
        <w:tc>
          <w:tcPr>
            <w:tcW w:w="9734" w:type="dxa"/>
          </w:tcPr>
          <w:p w14:paraId="7C89532C" w14:textId="77777777" w:rsidR="00514B60" w:rsidRDefault="00514B60">
            <w:pPr>
              <w:ind w:left="0" w:hanging="2"/>
              <w:jc w:val="left"/>
              <w:rPr>
                <w:rFonts w:ascii="Simplified Arabic" w:eastAsia="Simplified Arabic" w:hAnsi="Simplified Arabic" w:cs="Simplified Arabic"/>
                <w:sz w:val="24"/>
                <w:szCs w:val="24"/>
              </w:rPr>
            </w:pPr>
          </w:p>
        </w:tc>
      </w:tr>
    </w:tbl>
    <w:p w14:paraId="6D99CBB0" w14:textId="77777777" w:rsidR="00514B60" w:rsidRDefault="00514B60">
      <w:pPr>
        <w:shd w:val="clear" w:color="auto" w:fill="FFFFFF"/>
        <w:spacing w:after="200"/>
        <w:ind w:left="1" w:hanging="3"/>
        <w:jc w:val="both"/>
        <w:rPr>
          <w:rFonts w:ascii="Simplified Arabic" w:eastAsia="Simplified Arabic" w:hAnsi="Simplified Arabic" w:cs="Simplified Arabic"/>
          <w:sz w:val="28"/>
          <w:szCs w:val="28"/>
        </w:rPr>
      </w:pPr>
    </w:p>
    <w:tbl>
      <w:tblPr>
        <w:tblStyle w:val="af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14B60" w14:paraId="5A5A06A0" w14:textId="77777777">
        <w:trPr>
          <w:trHeight w:val="450"/>
          <w:jc w:val="right"/>
        </w:trPr>
        <w:tc>
          <w:tcPr>
            <w:tcW w:w="9642" w:type="dxa"/>
            <w:shd w:val="clear" w:color="auto" w:fill="DEEAF6"/>
          </w:tcPr>
          <w:p w14:paraId="40280524" w14:textId="77777777" w:rsidR="00514B60" w:rsidRDefault="00C76C4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514B60" w14:paraId="518540F1" w14:textId="77777777">
        <w:trPr>
          <w:jc w:val="right"/>
        </w:trPr>
        <w:tc>
          <w:tcPr>
            <w:tcW w:w="9642" w:type="dxa"/>
          </w:tcPr>
          <w:p w14:paraId="4ABD0C14" w14:textId="77777777" w:rsidR="00514B60" w:rsidRDefault="00514B60">
            <w:pPr>
              <w:ind w:left="1" w:hanging="3"/>
              <w:jc w:val="left"/>
              <w:rPr>
                <w:rFonts w:ascii="Simplified Arabic" w:eastAsia="Simplified Arabic" w:hAnsi="Simplified Arabic" w:cs="Simplified Arabic"/>
                <w:sz w:val="28"/>
                <w:szCs w:val="28"/>
              </w:rPr>
            </w:pPr>
          </w:p>
        </w:tc>
      </w:tr>
    </w:tbl>
    <w:p w14:paraId="00194A0D" w14:textId="77777777" w:rsidR="00514B60" w:rsidRDefault="00514B60">
      <w:pPr>
        <w:shd w:val="clear" w:color="auto" w:fill="FFFFFF"/>
        <w:spacing w:after="200"/>
        <w:ind w:left="1" w:hanging="3"/>
        <w:jc w:val="both"/>
        <w:rPr>
          <w:rFonts w:ascii="Simplified Arabic" w:eastAsia="Simplified Arabic" w:hAnsi="Simplified Arabic" w:cs="Simplified Arabic"/>
          <w:sz w:val="28"/>
          <w:szCs w:val="28"/>
        </w:rPr>
      </w:pPr>
    </w:p>
    <w:tbl>
      <w:tblPr>
        <w:tblStyle w:val="afa"/>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14B60" w14:paraId="119EDD2B" w14:textId="77777777">
        <w:trPr>
          <w:trHeight w:val="450"/>
          <w:jc w:val="right"/>
        </w:trPr>
        <w:tc>
          <w:tcPr>
            <w:tcW w:w="9642" w:type="dxa"/>
            <w:shd w:val="clear" w:color="auto" w:fill="DEEAF6"/>
          </w:tcPr>
          <w:p w14:paraId="653A88CC" w14:textId="77777777" w:rsidR="00514B60" w:rsidRDefault="00C76C4D">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514B60" w14:paraId="3B2F04C9" w14:textId="77777777">
        <w:trPr>
          <w:jc w:val="right"/>
        </w:trPr>
        <w:tc>
          <w:tcPr>
            <w:tcW w:w="9642" w:type="dxa"/>
          </w:tcPr>
          <w:p w14:paraId="4C42A48A" w14:textId="77777777" w:rsidR="00A37EB7" w:rsidRDefault="00A37EB7">
            <w:pPr>
              <w:spacing w:before="240" w:line="276" w:lineRule="auto"/>
              <w:ind w:left="0" w:hanging="2"/>
              <w:rPr>
                <w:rFonts w:asciiTheme="minorBidi" w:hAnsiTheme="minorBidi"/>
                <w:b/>
                <w:bCs/>
                <w:sz w:val="24"/>
                <w:szCs w:val="24"/>
              </w:rPr>
            </w:pPr>
          </w:p>
          <w:p w14:paraId="602CECFD" w14:textId="72ABE0FF" w:rsidR="00A37EB7" w:rsidRDefault="00A37EB7">
            <w:pPr>
              <w:spacing w:before="240" w:line="276" w:lineRule="auto"/>
              <w:ind w:left="0" w:hanging="2"/>
              <w:rPr>
                <w:rFonts w:asciiTheme="minorBidi" w:hAnsiTheme="minorBidi"/>
                <w:b/>
                <w:bCs/>
                <w:sz w:val="24"/>
                <w:szCs w:val="24"/>
              </w:rPr>
            </w:pPr>
            <w:r>
              <w:rPr>
                <w:rFonts w:asciiTheme="minorBidi" w:hAnsiTheme="minorBidi"/>
                <w:b/>
                <w:bCs/>
                <w:sz w:val="24"/>
                <w:szCs w:val="24"/>
              </w:rPr>
              <w:t xml:space="preserve">Headway academic skills </w:t>
            </w:r>
          </w:p>
          <w:p w14:paraId="4D3066AE" w14:textId="443FCD37" w:rsidR="00514B60" w:rsidRDefault="004974CF">
            <w:pPr>
              <w:spacing w:before="240" w:line="276" w:lineRule="auto"/>
              <w:ind w:left="0" w:hanging="2"/>
              <w:rPr>
                <w:rFonts w:asciiTheme="minorBidi" w:hAnsiTheme="minorBidi"/>
                <w:b/>
                <w:bCs/>
                <w:sz w:val="24"/>
                <w:szCs w:val="24"/>
              </w:rPr>
            </w:pPr>
            <w:r>
              <w:rPr>
                <w:rFonts w:asciiTheme="minorBidi" w:hAnsiTheme="minorBidi"/>
                <w:b/>
                <w:bCs/>
                <w:sz w:val="24"/>
                <w:szCs w:val="24"/>
              </w:rPr>
              <w:t>H</w:t>
            </w:r>
            <w:r w:rsidR="001C117A">
              <w:rPr>
                <w:rFonts w:asciiTheme="minorBidi" w:hAnsiTheme="minorBidi"/>
                <w:b/>
                <w:bCs/>
                <w:sz w:val="24"/>
                <w:szCs w:val="24"/>
              </w:rPr>
              <w:t xml:space="preserve">eadway plus / Elementary student book </w:t>
            </w:r>
          </w:p>
          <w:p w14:paraId="55D63CB8" w14:textId="77777777" w:rsidR="00A37EB7" w:rsidRDefault="00A37EB7">
            <w:pPr>
              <w:spacing w:before="240" w:line="276" w:lineRule="auto"/>
              <w:ind w:left="1" w:hanging="3"/>
              <w:rPr>
                <w:sz w:val="28"/>
                <w:szCs w:val="28"/>
              </w:rPr>
            </w:pPr>
          </w:p>
          <w:tbl>
            <w:tblPr>
              <w:tblStyle w:val="afb"/>
              <w:bidiVisual/>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514B60" w14:paraId="31AE9C60" w14:textId="77777777">
              <w:tc>
                <w:tcPr>
                  <w:tcW w:w="6570" w:type="dxa"/>
                  <w:tcBorders>
                    <w:top w:val="nil"/>
                    <w:left w:val="nil"/>
                    <w:bottom w:val="nil"/>
                    <w:right w:val="nil"/>
                  </w:tcBorders>
                  <w:tcMar>
                    <w:top w:w="0" w:type="dxa"/>
                    <w:left w:w="0" w:type="dxa"/>
                    <w:bottom w:w="0" w:type="dxa"/>
                    <w:right w:w="0" w:type="dxa"/>
                  </w:tcMar>
                </w:tcPr>
                <w:p w14:paraId="54E00863" w14:textId="77777777" w:rsidR="00514B60" w:rsidRDefault="00514B60">
                  <w:pPr>
                    <w:ind w:left="1" w:hanging="3"/>
                    <w:rPr>
                      <w:rFonts w:ascii="Simplified Arabic" w:eastAsia="Simplified Arabic" w:hAnsi="Simplified Arabic" w:cs="Simplified Arabic"/>
                      <w:sz w:val="28"/>
                      <w:szCs w:val="28"/>
                    </w:rPr>
                  </w:pPr>
                </w:p>
              </w:tc>
            </w:tr>
            <w:tr w:rsidR="00514B60" w14:paraId="45283EFE" w14:textId="77777777">
              <w:trPr>
                <w:trHeight w:val="1110"/>
              </w:trPr>
              <w:tc>
                <w:tcPr>
                  <w:tcW w:w="6570" w:type="dxa"/>
                  <w:tcBorders>
                    <w:top w:val="nil"/>
                    <w:left w:val="nil"/>
                    <w:bottom w:val="nil"/>
                    <w:right w:val="nil"/>
                  </w:tcBorders>
                  <w:tcMar>
                    <w:top w:w="120" w:type="dxa"/>
                    <w:left w:w="0" w:type="dxa"/>
                    <w:bottom w:w="120" w:type="dxa"/>
                    <w:right w:w="0" w:type="dxa"/>
                  </w:tcMar>
                </w:tcPr>
                <w:p w14:paraId="12B1E39F" w14:textId="77777777" w:rsidR="00514B60" w:rsidRDefault="00C76C4D">
                  <w:pPr>
                    <w:spacing w:before="240" w:line="276" w:lineRule="auto"/>
                    <w:jc w:val="left"/>
                    <w:rPr>
                      <w:sz w:val="28"/>
                      <w:szCs w:val="28"/>
                    </w:rPr>
                  </w:pPr>
                  <w:r>
                    <w:rPr>
                      <w:sz w:val="14"/>
                      <w:szCs w:val="14"/>
                    </w:rPr>
                    <w:t xml:space="preserve">    </w:t>
                  </w:r>
                </w:p>
                <w:p w14:paraId="4D760EF2" w14:textId="77777777" w:rsidR="00514B60" w:rsidRDefault="00514B60">
                  <w:pPr>
                    <w:spacing w:before="240" w:line="276" w:lineRule="auto"/>
                    <w:ind w:left="1" w:hanging="3"/>
                    <w:jc w:val="center"/>
                    <w:rPr>
                      <w:sz w:val="28"/>
                      <w:szCs w:val="28"/>
                    </w:rPr>
                  </w:pPr>
                </w:p>
              </w:tc>
            </w:tr>
          </w:tbl>
          <w:p w14:paraId="34057163" w14:textId="77777777" w:rsidR="00514B60" w:rsidRDefault="00514B60">
            <w:pPr>
              <w:ind w:left="1" w:hanging="3"/>
              <w:jc w:val="left"/>
              <w:rPr>
                <w:rFonts w:ascii="Simplified Arabic" w:eastAsia="Simplified Arabic" w:hAnsi="Simplified Arabic" w:cs="Simplified Arabic"/>
                <w:sz w:val="28"/>
                <w:szCs w:val="28"/>
              </w:rPr>
            </w:pPr>
          </w:p>
          <w:p w14:paraId="4FDBB802" w14:textId="77777777" w:rsidR="00514B60" w:rsidRDefault="00514B60">
            <w:pPr>
              <w:ind w:left="1" w:hanging="3"/>
              <w:jc w:val="left"/>
              <w:rPr>
                <w:rFonts w:ascii="Simplified Arabic" w:eastAsia="Simplified Arabic" w:hAnsi="Simplified Arabic" w:cs="Simplified Arabic"/>
                <w:sz w:val="28"/>
                <w:szCs w:val="28"/>
              </w:rPr>
            </w:pPr>
          </w:p>
        </w:tc>
      </w:tr>
    </w:tbl>
    <w:p w14:paraId="15D7679E" w14:textId="77777777" w:rsidR="00514B60" w:rsidRDefault="00514B60">
      <w:pPr>
        <w:shd w:val="clear" w:color="auto" w:fill="FFFFFF"/>
        <w:spacing w:after="200"/>
        <w:ind w:left="1" w:hanging="3"/>
        <w:jc w:val="both"/>
        <w:rPr>
          <w:rFonts w:ascii="Simplified Arabic" w:eastAsia="Simplified Arabic" w:hAnsi="Simplified Arabic" w:cs="Simplified Arabic"/>
          <w:sz w:val="28"/>
          <w:szCs w:val="28"/>
        </w:rPr>
      </w:pPr>
    </w:p>
    <w:tbl>
      <w:tblPr>
        <w:tblStyle w:val="afc"/>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514B60" w14:paraId="643A7D43" w14:textId="77777777">
        <w:trPr>
          <w:jc w:val="right"/>
        </w:trPr>
        <w:tc>
          <w:tcPr>
            <w:tcW w:w="9822" w:type="dxa"/>
            <w:shd w:val="clear" w:color="auto" w:fill="DEEAF6"/>
          </w:tcPr>
          <w:p w14:paraId="03AECEA7" w14:textId="77777777" w:rsidR="00514B60" w:rsidRDefault="00C76C4D">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514B60" w14:paraId="0CEEDEEC" w14:textId="77777777">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6EEA1CB1" w14:textId="77777777" w:rsidR="00514B60" w:rsidRDefault="004974CF" w:rsidP="004974CF">
            <w:pPr>
              <w:pStyle w:val="a9"/>
              <w:numPr>
                <w:ilvl w:val="0"/>
                <w:numId w:val="6"/>
              </w:numPr>
              <w:spacing w:before="240"/>
              <w:ind w:leftChars="0" w:firstLineChars="0"/>
              <w:jc w:val="both"/>
              <w:rPr>
                <w:rFonts w:ascii="Sakkal Majalla" w:eastAsia="Sakkal Majalla" w:hAnsi="Sakkal Majalla" w:cs="Sakkal Majalla"/>
                <w:sz w:val="28"/>
                <w:szCs w:val="28"/>
                <w:lang w:bidi="ar-IQ"/>
              </w:rPr>
            </w:pPr>
            <w:r>
              <w:rPr>
                <w:rFonts w:ascii="Sakkal Majalla" w:eastAsia="Sakkal Majalla" w:hAnsi="Sakkal Majalla" w:cs="Sakkal Majalla" w:hint="cs"/>
                <w:sz w:val="28"/>
                <w:szCs w:val="28"/>
                <w:rtl/>
                <w:lang w:bidi="ar-IQ"/>
              </w:rPr>
              <w:t>فهم لقواعد اللغة الإنكليزية ( النحو)</w:t>
            </w:r>
          </w:p>
          <w:p w14:paraId="5587C3D4" w14:textId="77777777" w:rsidR="004974CF" w:rsidRDefault="004974CF" w:rsidP="004974CF">
            <w:pPr>
              <w:pStyle w:val="a9"/>
              <w:numPr>
                <w:ilvl w:val="0"/>
                <w:numId w:val="6"/>
              </w:numPr>
              <w:spacing w:before="240"/>
              <w:ind w:leftChars="0" w:firstLineChars="0"/>
              <w:jc w:val="both"/>
              <w:rPr>
                <w:rFonts w:ascii="Sakkal Majalla" w:eastAsia="Sakkal Majalla" w:hAnsi="Sakkal Majalla" w:cs="Sakkal Majalla"/>
                <w:sz w:val="28"/>
                <w:szCs w:val="28"/>
                <w:lang w:bidi="ar-IQ"/>
              </w:rPr>
            </w:pPr>
            <w:r>
              <w:rPr>
                <w:rFonts w:ascii="Sakkal Majalla" w:eastAsia="Sakkal Majalla" w:hAnsi="Sakkal Majalla" w:cs="Sakkal Majalla" w:hint="cs"/>
                <w:sz w:val="28"/>
                <w:szCs w:val="28"/>
                <w:rtl/>
                <w:lang w:bidi="ar-IQ"/>
              </w:rPr>
              <w:t xml:space="preserve">تطوير قاعدة المفردات لدى الطلبة </w:t>
            </w:r>
          </w:p>
          <w:p w14:paraId="574F0139" w14:textId="2A76C047" w:rsidR="004974CF" w:rsidRPr="004974CF" w:rsidRDefault="004974CF" w:rsidP="004974CF">
            <w:pPr>
              <w:pStyle w:val="a9"/>
              <w:numPr>
                <w:ilvl w:val="0"/>
                <w:numId w:val="6"/>
              </w:numPr>
              <w:spacing w:before="240"/>
              <w:ind w:leftChars="0" w:firstLineChars="0"/>
              <w:jc w:val="both"/>
              <w:rPr>
                <w:rFonts w:ascii="Sakkal Majalla" w:eastAsia="Sakkal Majalla" w:hAnsi="Sakkal Majalla" w:cs="Sakkal Majalla"/>
                <w:sz w:val="28"/>
                <w:szCs w:val="28"/>
                <w:rtl/>
                <w:lang w:bidi="ar-IQ"/>
              </w:rPr>
            </w:pPr>
            <w:r>
              <w:rPr>
                <w:rFonts w:ascii="Sakkal Majalla" w:eastAsia="Sakkal Majalla" w:hAnsi="Sakkal Majalla" w:cs="Sakkal Majalla" w:hint="cs"/>
                <w:sz w:val="28"/>
                <w:szCs w:val="28"/>
                <w:rtl/>
                <w:lang w:bidi="ar-IQ"/>
              </w:rPr>
              <w:t xml:space="preserve">3- تطوير مهارة الاستيعاب والتحدث والترجمة بين اللغة العربية </w:t>
            </w:r>
            <w:r w:rsidR="00212E7D">
              <w:rPr>
                <w:rFonts w:ascii="Sakkal Majalla" w:eastAsia="Sakkal Majalla" w:hAnsi="Sakkal Majalla" w:cs="Sakkal Majalla" w:hint="cs"/>
                <w:sz w:val="28"/>
                <w:szCs w:val="28"/>
                <w:rtl/>
                <w:lang w:bidi="ar-IQ"/>
              </w:rPr>
              <w:t>والإنكليزية</w:t>
            </w:r>
          </w:p>
        </w:tc>
      </w:tr>
    </w:tbl>
    <w:p w14:paraId="42EAB6D6" w14:textId="77777777" w:rsidR="00514B60" w:rsidRDefault="00514B60">
      <w:pPr>
        <w:ind w:left="1" w:hanging="3"/>
        <w:jc w:val="left"/>
        <w:rPr>
          <w:sz w:val="28"/>
          <w:szCs w:val="28"/>
        </w:rPr>
        <w:sectPr w:rsidR="00514B60" w:rsidSect="00035BF2">
          <w:headerReference w:type="even" r:id="rId15"/>
          <w:headerReference w:type="default" r:id="rId16"/>
          <w:footerReference w:type="even" r:id="rId17"/>
          <w:footerReference w:type="default" r:id="rId18"/>
          <w:headerReference w:type="first" r:id="rId19"/>
          <w:footerReference w:type="first" r:id="rId20"/>
          <w:pgSz w:w="12240" w:h="15840"/>
          <w:pgMar w:top="1079" w:right="1260" w:bottom="1079" w:left="1440" w:header="720" w:footer="720" w:gutter="0"/>
          <w:pgNumType w:start="0"/>
          <w:cols w:space="720"/>
          <w:titlePg/>
        </w:sectPr>
      </w:pPr>
    </w:p>
    <w:tbl>
      <w:tblPr>
        <w:tblStyle w:val="afd"/>
        <w:tblpPr w:leftFromText="180" w:rightFromText="180" w:vertAnchor="page" w:horzAnchor="margin" w:tblpXSpec="center" w:tblpY="2281"/>
        <w:bidiVisual/>
        <w:tblW w:w="15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1529"/>
      </w:tblGrid>
      <w:tr w:rsidR="004974CF" w14:paraId="09111B13" w14:textId="77777777" w:rsidTr="004974CF">
        <w:trPr>
          <w:trHeight w:val="462"/>
        </w:trPr>
        <w:tc>
          <w:tcPr>
            <w:tcW w:w="15293" w:type="dxa"/>
            <w:gridSpan w:val="16"/>
            <w:shd w:val="clear" w:color="auto" w:fill="BDD6EE"/>
          </w:tcPr>
          <w:p w14:paraId="4E96C504" w14:textId="77777777" w:rsidR="004974CF" w:rsidRDefault="004974CF" w:rsidP="004974CF">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lastRenderedPageBreak/>
              <w:t>مخطط مهارات البرنامج</w:t>
            </w:r>
          </w:p>
        </w:tc>
      </w:tr>
      <w:tr w:rsidR="004974CF" w14:paraId="474D26C8" w14:textId="77777777" w:rsidTr="004974CF">
        <w:trPr>
          <w:trHeight w:val="462"/>
        </w:trPr>
        <w:tc>
          <w:tcPr>
            <w:tcW w:w="6380" w:type="dxa"/>
            <w:gridSpan w:val="4"/>
          </w:tcPr>
          <w:p w14:paraId="70485B9A" w14:textId="77777777" w:rsidR="004974CF" w:rsidRDefault="004974CF" w:rsidP="004974CF">
            <w:pPr>
              <w:shd w:val="clear" w:color="auto" w:fill="FFFFFF"/>
              <w:ind w:left="0" w:hanging="2"/>
              <w:jc w:val="center"/>
              <w:textDirection w:val="lrTb"/>
              <w:rPr>
                <w:rFonts w:ascii="Cambria" w:eastAsia="Cambria" w:hAnsi="Cambria" w:cs="Cambria"/>
                <w:color w:val="000000"/>
                <w:sz w:val="24"/>
                <w:szCs w:val="24"/>
              </w:rPr>
            </w:pPr>
          </w:p>
        </w:tc>
        <w:tc>
          <w:tcPr>
            <w:tcW w:w="8913" w:type="dxa"/>
            <w:gridSpan w:val="12"/>
          </w:tcPr>
          <w:p w14:paraId="22EF0986" w14:textId="77777777" w:rsidR="004974CF" w:rsidRDefault="004974CF" w:rsidP="004974CF">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4974CF" w14:paraId="08030C59" w14:textId="77777777" w:rsidTr="004974CF">
        <w:trPr>
          <w:cantSplit/>
          <w:trHeight w:val="559"/>
        </w:trPr>
        <w:tc>
          <w:tcPr>
            <w:tcW w:w="1824" w:type="dxa"/>
            <w:vMerge w:val="restart"/>
            <w:shd w:val="clear" w:color="auto" w:fill="auto"/>
          </w:tcPr>
          <w:p w14:paraId="75D59CF8" w14:textId="77777777" w:rsidR="004974CF" w:rsidRDefault="004974CF" w:rsidP="004974CF">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14:paraId="1EF3DFE4" w14:textId="77777777" w:rsidR="004974CF" w:rsidRDefault="004974CF" w:rsidP="004974CF">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14:paraId="0CE0E2CE" w14:textId="77777777" w:rsidR="004974CF" w:rsidRDefault="004974CF" w:rsidP="004974CF">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14:paraId="2A69BC6C" w14:textId="77777777" w:rsidR="004974CF" w:rsidRDefault="004974CF" w:rsidP="004974CF">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14:paraId="356E4EEE" w14:textId="77777777" w:rsidR="004974CF" w:rsidRDefault="004974CF" w:rsidP="004974CF">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14:paraId="63D6D62D" w14:textId="77777777" w:rsidR="004974CF" w:rsidRDefault="004974CF" w:rsidP="004974CF">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869" w:type="dxa"/>
            <w:gridSpan w:val="4"/>
            <w:shd w:val="clear" w:color="auto" w:fill="BDD6EE"/>
          </w:tcPr>
          <w:p w14:paraId="43E374C2" w14:textId="77777777" w:rsidR="004974CF" w:rsidRDefault="004974CF" w:rsidP="004974CF">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4974CF" w14:paraId="0E7FC76A" w14:textId="77777777" w:rsidTr="004974CF">
        <w:trPr>
          <w:cantSplit/>
          <w:trHeight w:val="355"/>
        </w:trPr>
        <w:tc>
          <w:tcPr>
            <w:tcW w:w="1824" w:type="dxa"/>
            <w:vMerge/>
            <w:shd w:val="clear" w:color="auto" w:fill="auto"/>
          </w:tcPr>
          <w:p w14:paraId="77FD6BF3" w14:textId="77777777" w:rsidR="004974CF" w:rsidRDefault="004974CF" w:rsidP="004974CF">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14:paraId="50233D44" w14:textId="77777777" w:rsidR="004974CF" w:rsidRDefault="004974CF" w:rsidP="004974CF">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14:paraId="72F23A6F" w14:textId="77777777" w:rsidR="004974CF" w:rsidRDefault="004974CF" w:rsidP="004974CF">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14:paraId="51B8A145" w14:textId="77777777" w:rsidR="004974CF" w:rsidRDefault="004974CF" w:rsidP="004974CF">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14:paraId="330FB21A" w14:textId="77777777" w:rsidR="004974CF" w:rsidRDefault="004974CF" w:rsidP="004974CF">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14:paraId="7C3067B5" w14:textId="77777777" w:rsidR="004974CF" w:rsidRDefault="004974CF" w:rsidP="004974CF">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14:paraId="680789E8" w14:textId="77777777" w:rsidR="004974CF" w:rsidRDefault="004974CF" w:rsidP="004974CF">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14:paraId="04426C91" w14:textId="77777777" w:rsidR="004974CF" w:rsidRDefault="004974CF" w:rsidP="004974CF">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14:paraId="034B9DA4" w14:textId="77777777" w:rsidR="004974CF" w:rsidRDefault="004974CF" w:rsidP="004974CF">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14:paraId="06EB6171" w14:textId="77777777" w:rsidR="004974CF" w:rsidRDefault="004974CF" w:rsidP="004974CF">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14:paraId="0F05DCC3" w14:textId="77777777" w:rsidR="004974CF" w:rsidRDefault="004974CF" w:rsidP="004974CF">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14:paraId="6EF2CB7E" w14:textId="77777777" w:rsidR="004974CF" w:rsidRDefault="004974CF" w:rsidP="004974CF">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14:paraId="7375873C" w14:textId="77777777" w:rsidR="004974CF" w:rsidRDefault="004974CF" w:rsidP="004974CF">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14:paraId="7ED204F3" w14:textId="77777777" w:rsidR="004974CF" w:rsidRDefault="004974CF" w:rsidP="004974CF">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14:paraId="5A14DDBB" w14:textId="77777777" w:rsidR="004974CF" w:rsidRDefault="004974CF" w:rsidP="004974CF">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1529" w:type="dxa"/>
          </w:tcPr>
          <w:p w14:paraId="6D8B27B9" w14:textId="77777777" w:rsidR="004974CF" w:rsidRDefault="004974CF" w:rsidP="004974CF">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4974CF" w14:paraId="00189E79" w14:textId="77777777" w:rsidTr="004974CF">
        <w:trPr>
          <w:cantSplit/>
          <w:trHeight w:val="346"/>
        </w:trPr>
        <w:tc>
          <w:tcPr>
            <w:tcW w:w="1824" w:type="dxa"/>
            <w:vMerge w:val="restart"/>
          </w:tcPr>
          <w:p w14:paraId="5711F3DD"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467" w:type="dxa"/>
          </w:tcPr>
          <w:p w14:paraId="66C554A0"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3B4C7B2E" w14:textId="53BFD868" w:rsidR="004974CF" w:rsidRPr="004974CF" w:rsidRDefault="004974CF" w:rsidP="004974CF">
            <w:pPr>
              <w:shd w:val="clear" w:color="auto" w:fill="FFFFFF"/>
              <w:ind w:left="0" w:hanging="2"/>
              <w:jc w:val="left"/>
              <w:textDirection w:val="lrTb"/>
              <w:rPr>
                <w:rFonts w:ascii="Cambria" w:eastAsia="Cambria" w:hAnsi="Cambria"/>
                <w:color w:val="000000"/>
                <w:sz w:val="24"/>
                <w:szCs w:val="24"/>
              </w:rPr>
            </w:pPr>
            <w:r>
              <w:rPr>
                <w:rFonts w:ascii="Cambria" w:eastAsia="Cambria" w:hAnsi="Cambria" w:hint="cs"/>
                <w:sz w:val="24"/>
                <w:szCs w:val="24"/>
                <w:rtl/>
              </w:rPr>
              <w:t>اللغة الانكليزية</w:t>
            </w:r>
          </w:p>
        </w:tc>
        <w:tc>
          <w:tcPr>
            <w:tcW w:w="1675" w:type="dxa"/>
          </w:tcPr>
          <w:p w14:paraId="001E73A0"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sz w:val="24"/>
                <w:szCs w:val="24"/>
                <w:rtl/>
              </w:rPr>
              <w:t>اساسي</w:t>
            </w:r>
          </w:p>
        </w:tc>
        <w:tc>
          <w:tcPr>
            <w:tcW w:w="630" w:type="dxa"/>
          </w:tcPr>
          <w:p w14:paraId="2B46616C" w14:textId="77777777" w:rsidR="004974CF" w:rsidRDefault="004974CF" w:rsidP="004974CF">
            <w:pPr>
              <w:ind w:left="0" w:hanging="2"/>
              <w:textDirection w:val="lrTb"/>
            </w:pPr>
          </w:p>
          <w:p w14:paraId="46142ABA" w14:textId="6B23068C" w:rsidR="004974CF" w:rsidRDefault="004974CF" w:rsidP="004974CF">
            <w:pPr>
              <w:ind w:left="0" w:hanging="2"/>
              <w:textDirection w:val="lrTb"/>
            </w:pPr>
          </w:p>
          <w:p w14:paraId="0EB7F62B" w14:textId="092E561F" w:rsidR="004974CF" w:rsidRDefault="004974CF" w:rsidP="004974CF">
            <w:pPr>
              <w:ind w:left="0" w:hanging="2"/>
              <w:textDirection w:val="lrTb"/>
            </w:pPr>
            <w:r>
              <w:rPr>
                <w:rFonts w:asciiTheme="minorBidi" w:hAnsiTheme="minorBidi"/>
                <w:b/>
                <w:bCs/>
                <w:sz w:val="24"/>
                <w:szCs w:val="24"/>
              </w:rPr>
              <w:sym w:font="Wingdings 2" w:char="F050"/>
            </w:r>
          </w:p>
        </w:tc>
        <w:tc>
          <w:tcPr>
            <w:tcW w:w="720" w:type="dxa"/>
          </w:tcPr>
          <w:p w14:paraId="426B85DF"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1FB82F8"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8DC3E76"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454EA97"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8B885C2" w14:textId="77777777" w:rsidR="004974CF" w:rsidRDefault="004974CF" w:rsidP="004974CF">
            <w:pPr>
              <w:shd w:val="clear" w:color="auto" w:fill="FFFFFF"/>
              <w:ind w:left="0" w:hanging="2"/>
              <w:jc w:val="left"/>
              <w:textDirection w:val="lrTb"/>
              <w:rPr>
                <w:rFonts w:ascii="Cambria" w:eastAsia="Cambria" w:hAnsi="Cambria" w:cs="Cambria"/>
                <w:sz w:val="24"/>
                <w:szCs w:val="24"/>
              </w:rPr>
            </w:pPr>
          </w:p>
          <w:p w14:paraId="39F05AB0" w14:textId="0EC367CB" w:rsidR="004974CF" w:rsidRDefault="004974CF" w:rsidP="004974CF">
            <w:pPr>
              <w:shd w:val="clear" w:color="auto" w:fill="FFFFFF"/>
              <w:ind w:left="0" w:hanging="2"/>
              <w:jc w:val="left"/>
              <w:textDirection w:val="lrTb"/>
              <w:rPr>
                <w:rFonts w:ascii="Cambria" w:eastAsia="Cambria" w:hAnsi="Cambria" w:cs="Cambria"/>
                <w:sz w:val="24"/>
                <w:szCs w:val="24"/>
              </w:rPr>
            </w:pPr>
            <w:r>
              <w:rPr>
                <w:rFonts w:asciiTheme="minorBidi" w:hAnsiTheme="minorBidi"/>
                <w:b/>
                <w:bCs/>
                <w:sz w:val="24"/>
                <w:szCs w:val="24"/>
              </w:rPr>
              <w:sym w:font="Wingdings 2" w:char="F050"/>
            </w:r>
          </w:p>
          <w:p w14:paraId="54D3EB67" w14:textId="77777777" w:rsidR="004974CF" w:rsidRDefault="004974CF" w:rsidP="004974CF">
            <w:pPr>
              <w:shd w:val="clear" w:color="auto" w:fill="FFFFFF"/>
              <w:ind w:left="0" w:hanging="2"/>
              <w:jc w:val="left"/>
              <w:textDirection w:val="lrTb"/>
              <w:rPr>
                <w:rFonts w:ascii="Cambria" w:eastAsia="Cambria" w:hAnsi="Cambria" w:cs="Cambria"/>
                <w:sz w:val="24"/>
                <w:szCs w:val="24"/>
              </w:rPr>
            </w:pPr>
          </w:p>
        </w:tc>
        <w:tc>
          <w:tcPr>
            <w:tcW w:w="540" w:type="dxa"/>
          </w:tcPr>
          <w:p w14:paraId="60FAA39C"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A6385AC"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896" w:type="dxa"/>
          </w:tcPr>
          <w:p w14:paraId="270BBD7A"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870A852"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4F611B3" w14:textId="77777777" w:rsidR="004974CF" w:rsidRDefault="004974CF" w:rsidP="004974CF">
            <w:pPr>
              <w:shd w:val="clear" w:color="auto" w:fill="FFFFFF"/>
              <w:ind w:left="0" w:hanging="2"/>
              <w:jc w:val="left"/>
              <w:textDirection w:val="lrTb"/>
              <w:rPr>
                <w:rFonts w:ascii="Cambria" w:eastAsia="Cambria" w:hAnsi="Cambria" w:cs="Cambria"/>
                <w:sz w:val="24"/>
                <w:szCs w:val="24"/>
              </w:rPr>
            </w:pPr>
          </w:p>
          <w:p w14:paraId="4F11FDE8" w14:textId="43F5F857" w:rsidR="004974CF" w:rsidRDefault="004974CF" w:rsidP="004974CF">
            <w:pPr>
              <w:shd w:val="clear" w:color="auto" w:fill="FFFFFF"/>
              <w:ind w:left="0" w:hanging="2"/>
              <w:jc w:val="left"/>
              <w:textDirection w:val="lrTb"/>
              <w:rPr>
                <w:rFonts w:ascii="Cambria" w:eastAsia="Cambria" w:hAnsi="Cambria" w:cs="Cambria"/>
                <w:sz w:val="24"/>
                <w:szCs w:val="24"/>
              </w:rPr>
            </w:pPr>
            <w:r>
              <w:rPr>
                <w:rFonts w:asciiTheme="minorBidi" w:hAnsiTheme="minorBidi"/>
                <w:b/>
                <w:bCs/>
                <w:sz w:val="24"/>
                <w:szCs w:val="24"/>
              </w:rPr>
              <w:sym w:font="Wingdings 2" w:char="F050"/>
            </w:r>
          </w:p>
          <w:p w14:paraId="00468D1E" w14:textId="77777777" w:rsidR="004974CF" w:rsidRDefault="004974CF" w:rsidP="004974CF">
            <w:pPr>
              <w:shd w:val="clear" w:color="auto" w:fill="FFFFFF"/>
              <w:ind w:left="0" w:hanging="2"/>
              <w:jc w:val="left"/>
              <w:textDirection w:val="lrTb"/>
              <w:rPr>
                <w:rFonts w:ascii="Cambria" w:eastAsia="Cambria" w:hAnsi="Cambria" w:cs="Cambria"/>
                <w:sz w:val="24"/>
                <w:szCs w:val="24"/>
              </w:rPr>
            </w:pPr>
          </w:p>
        </w:tc>
        <w:tc>
          <w:tcPr>
            <w:tcW w:w="1529" w:type="dxa"/>
          </w:tcPr>
          <w:p w14:paraId="2DA07797"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r>
      <w:tr w:rsidR="004974CF" w14:paraId="4FEC1E46" w14:textId="77777777" w:rsidTr="004974CF">
        <w:trPr>
          <w:cantSplit/>
          <w:trHeight w:val="176"/>
        </w:trPr>
        <w:tc>
          <w:tcPr>
            <w:tcW w:w="1824" w:type="dxa"/>
            <w:vMerge/>
          </w:tcPr>
          <w:p w14:paraId="4B8435D0" w14:textId="77777777" w:rsidR="004974CF" w:rsidRDefault="004974CF" w:rsidP="004974CF">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2A114CB3"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74B831DC"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595DC606"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D82ACD1"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0" w:type="dxa"/>
          </w:tcPr>
          <w:p w14:paraId="192CC98F"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63D41B2"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540" w:type="dxa"/>
          </w:tcPr>
          <w:p w14:paraId="570E4632"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9A7C1A8"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3BD2D8A"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540" w:type="dxa"/>
          </w:tcPr>
          <w:p w14:paraId="5B88C300"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4" w:type="dxa"/>
          </w:tcPr>
          <w:p w14:paraId="28ADB5DC"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896" w:type="dxa"/>
          </w:tcPr>
          <w:p w14:paraId="2B26911D"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199D75C"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5E7A563"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1529" w:type="dxa"/>
          </w:tcPr>
          <w:p w14:paraId="22C08CF3"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r>
      <w:tr w:rsidR="004974CF" w14:paraId="74E2AD7B" w14:textId="77777777" w:rsidTr="004974CF">
        <w:trPr>
          <w:cantSplit/>
          <w:trHeight w:val="346"/>
        </w:trPr>
        <w:tc>
          <w:tcPr>
            <w:tcW w:w="1824" w:type="dxa"/>
            <w:vMerge w:val="restart"/>
          </w:tcPr>
          <w:p w14:paraId="305255BC"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61AFD779"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31EA366B"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01366B36"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FBB9CE8"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0" w:type="dxa"/>
          </w:tcPr>
          <w:p w14:paraId="7B7F4326"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C401076"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540" w:type="dxa"/>
          </w:tcPr>
          <w:p w14:paraId="20C466A5"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29A2915F"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CAFC3A6"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540" w:type="dxa"/>
          </w:tcPr>
          <w:p w14:paraId="5DF1A4D9"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4" w:type="dxa"/>
          </w:tcPr>
          <w:p w14:paraId="1A4E081A"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896" w:type="dxa"/>
          </w:tcPr>
          <w:p w14:paraId="3E999D2B"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4" w:type="dxa"/>
          </w:tcPr>
          <w:p w14:paraId="262F5EA7"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24EF2F4"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1529" w:type="dxa"/>
          </w:tcPr>
          <w:p w14:paraId="29CB3CA7"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r>
      <w:tr w:rsidR="004974CF" w14:paraId="1285ADBA" w14:textId="77777777" w:rsidTr="004974CF">
        <w:trPr>
          <w:cantSplit/>
          <w:trHeight w:val="346"/>
        </w:trPr>
        <w:tc>
          <w:tcPr>
            <w:tcW w:w="1824" w:type="dxa"/>
            <w:vMerge/>
          </w:tcPr>
          <w:p w14:paraId="37263E39" w14:textId="77777777" w:rsidR="004974CF" w:rsidRDefault="004974CF" w:rsidP="004974CF">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512DD1F8"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65DCF8F3"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694764A8"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2ED6DD3"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0" w:type="dxa"/>
          </w:tcPr>
          <w:p w14:paraId="199B2DF7"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13F2F60"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540" w:type="dxa"/>
          </w:tcPr>
          <w:p w14:paraId="20095D21"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22467A28"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4C908BB"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540" w:type="dxa"/>
          </w:tcPr>
          <w:p w14:paraId="2F60AA41"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4" w:type="dxa"/>
          </w:tcPr>
          <w:p w14:paraId="2A703B8F"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896" w:type="dxa"/>
          </w:tcPr>
          <w:p w14:paraId="2EA99C6A"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4" w:type="dxa"/>
          </w:tcPr>
          <w:p w14:paraId="3BE26294"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0" w:type="dxa"/>
          </w:tcPr>
          <w:p w14:paraId="76EC99F5"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1529" w:type="dxa"/>
          </w:tcPr>
          <w:p w14:paraId="6DDB562B"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r>
      <w:tr w:rsidR="004974CF" w14:paraId="19B1D656" w14:textId="77777777" w:rsidTr="004974CF">
        <w:trPr>
          <w:cantSplit/>
          <w:trHeight w:val="346"/>
        </w:trPr>
        <w:tc>
          <w:tcPr>
            <w:tcW w:w="1824" w:type="dxa"/>
            <w:vMerge w:val="restart"/>
          </w:tcPr>
          <w:p w14:paraId="2D668706"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5156AB79"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04FD26F0"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7ECB80D4"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01A3555"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87CE281"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A0A6CE5"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D00549A"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0BA4F65"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684990D"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540" w:type="dxa"/>
          </w:tcPr>
          <w:p w14:paraId="57F06CE0"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4" w:type="dxa"/>
          </w:tcPr>
          <w:p w14:paraId="3D8DAF9B"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896" w:type="dxa"/>
          </w:tcPr>
          <w:p w14:paraId="7F96AC2A"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4" w:type="dxa"/>
          </w:tcPr>
          <w:p w14:paraId="5257C5D0"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C4C8E76"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1529" w:type="dxa"/>
          </w:tcPr>
          <w:p w14:paraId="70020CCC"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r>
      <w:tr w:rsidR="004974CF" w14:paraId="48A1668A" w14:textId="77777777" w:rsidTr="004974CF">
        <w:trPr>
          <w:cantSplit/>
          <w:trHeight w:val="346"/>
        </w:trPr>
        <w:tc>
          <w:tcPr>
            <w:tcW w:w="1824" w:type="dxa"/>
            <w:vMerge/>
          </w:tcPr>
          <w:p w14:paraId="56786E31" w14:textId="77777777" w:rsidR="004974CF" w:rsidRDefault="004974CF" w:rsidP="004974CF">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65283C8B"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53A78C2B"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5DB92822"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23458A61"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0" w:type="dxa"/>
          </w:tcPr>
          <w:p w14:paraId="3DDA5F8A"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D9002BA"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8C5925C"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E8C7F67"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F008429"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540" w:type="dxa"/>
          </w:tcPr>
          <w:p w14:paraId="71DAE88A"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617F98E"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896" w:type="dxa"/>
          </w:tcPr>
          <w:p w14:paraId="10CDAD82"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4" w:type="dxa"/>
          </w:tcPr>
          <w:p w14:paraId="3D85FD83"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0" w:type="dxa"/>
          </w:tcPr>
          <w:p w14:paraId="585B67A6"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1529" w:type="dxa"/>
          </w:tcPr>
          <w:p w14:paraId="45A43C12"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r>
      <w:tr w:rsidR="004974CF" w14:paraId="4E10B2FB" w14:textId="77777777" w:rsidTr="004974CF">
        <w:trPr>
          <w:cantSplit/>
          <w:trHeight w:val="329"/>
        </w:trPr>
        <w:tc>
          <w:tcPr>
            <w:tcW w:w="1824" w:type="dxa"/>
            <w:vMerge w:val="restart"/>
          </w:tcPr>
          <w:p w14:paraId="72E79A77"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3A1DBB5F"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21A9F3F8"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10013D60"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A9C3BE8"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0" w:type="dxa"/>
          </w:tcPr>
          <w:p w14:paraId="76B2F750"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AC6B591"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540" w:type="dxa"/>
          </w:tcPr>
          <w:p w14:paraId="44305F1B"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EBD6A13"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39B1786"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540" w:type="dxa"/>
          </w:tcPr>
          <w:p w14:paraId="3FE22122"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4" w:type="dxa"/>
          </w:tcPr>
          <w:p w14:paraId="611DEAB1"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896" w:type="dxa"/>
          </w:tcPr>
          <w:p w14:paraId="53C1843B"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4" w:type="dxa"/>
          </w:tcPr>
          <w:p w14:paraId="41FAB5E8"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0" w:type="dxa"/>
          </w:tcPr>
          <w:p w14:paraId="4A216364"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1529" w:type="dxa"/>
          </w:tcPr>
          <w:p w14:paraId="7DEED28F"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r>
      <w:tr w:rsidR="004974CF" w14:paraId="5923E73D" w14:textId="77777777" w:rsidTr="004974CF">
        <w:trPr>
          <w:cantSplit/>
          <w:trHeight w:val="462"/>
        </w:trPr>
        <w:tc>
          <w:tcPr>
            <w:tcW w:w="1824" w:type="dxa"/>
            <w:vMerge/>
          </w:tcPr>
          <w:p w14:paraId="71AF2AE9" w14:textId="77777777" w:rsidR="004974CF" w:rsidRDefault="004974CF" w:rsidP="004974CF">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680E23C7"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017F824E"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13B6AB3A"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1D38F16"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C251B1F"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68E2113"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5977AD8"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F5078FF"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D3EC83E"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540" w:type="dxa"/>
          </w:tcPr>
          <w:p w14:paraId="6C94EB3B"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4" w:type="dxa"/>
          </w:tcPr>
          <w:p w14:paraId="28112840"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896" w:type="dxa"/>
          </w:tcPr>
          <w:p w14:paraId="3541F5CB"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4" w:type="dxa"/>
          </w:tcPr>
          <w:p w14:paraId="3E7F3EB8"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720" w:type="dxa"/>
          </w:tcPr>
          <w:p w14:paraId="3295E7BF"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c>
          <w:tcPr>
            <w:tcW w:w="1529" w:type="dxa"/>
          </w:tcPr>
          <w:p w14:paraId="3BE84821" w14:textId="77777777" w:rsidR="004974CF" w:rsidRDefault="004974CF" w:rsidP="004974CF">
            <w:pPr>
              <w:shd w:val="clear" w:color="auto" w:fill="FFFFFF"/>
              <w:ind w:left="0" w:hanging="2"/>
              <w:jc w:val="left"/>
              <w:textDirection w:val="lrTb"/>
              <w:rPr>
                <w:rFonts w:ascii="Cambria" w:eastAsia="Cambria" w:hAnsi="Cambria" w:cs="Cambria"/>
                <w:color w:val="000000"/>
                <w:sz w:val="24"/>
                <w:szCs w:val="24"/>
              </w:rPr>
            </w:pPr>
          </w:p>
        </w:tc>
      </w:tr>
    </w:tbl>
    <w:p w14:paraId="417504F0" w14:textId="77777777" w:rsidR="00514B60" w:rsidRDefault="00514B60">
      <w:pPr>
        <w:widowControl w:val="0"/>
        <w:pBdr>
          <w:top w:val="nil"/>
          <w:left w:val="nil"/>
          <w:bottom w:val="nil"/>
          <w:right w:val="nil"/>
          <w:between w:val="nil"/>
        </w:pBdr>
        <w:spacing w:line="276" w:lineRule="auto"/>
        <w:ind w:left="1" w:hanging="3"/>
        <w:jc w:val="left"/>
        <w:rPr>
          <w:sz w:val="28"/>
          <w:szCs w:val="28"/>
        </w:rPr>
      </w:pPr>
    </w:p>
    <w:p w14:paraId="5F2C6CA2" w14:textId="77777777" w:rsidR="00514B60" w:rsidRDefault="00514B60">
      <w:pPr>
        <w:shd w:val="clear" w:color="auto" w:fill="FFFFFF"/>
        <w:spacing w:after="200"/>
        <w:ind w:left="0" w:hanging="2"/>
        <w:jc w:val="left"/>
        <w:rPr>
          <w:rFonts w:ascii="Calibri" w:eastAsia="Calibri" w:hAnsi="Calibri" w:cs="Calibri"/>
          <w:sz w:val="22"/>
          <w:szCs w:val="22"/>
        </w:rPr>
      </w:pPr>
    </w:p>
    <w:p w14:paraId="46507B1D" w14:textId="77777777" w:rsidR="00514B60" w:rsidRDefault="00C76C4D">
      <w:pPr>
        <w:numPr>
          <w:ilvl w:val="0"/>
          <w:numId w:val="5"/>
        </w:numPr>
        <w:shd w:val="clear" w:color="auto" w:fill="FFFFFF"/>
        <w:tabs>
          <w:tab w:val="left" w:pos="-346"/>
          <w:tab w:val="center" w:pos="4320"/>
        </w:tabs>
        <w:spacing w:after="200"/>
        <w:ind w:left="0" w:hanging="2"/>
        <w:jc w:val="center"/>
        <w:rPr>
          <w:color w:val="993300"/>
          <w:sz w:val="32"/>
          <w:szCs w:val="32"/>
        </w:rPr>
        <w:sectPr w:rsidR="00514B60" w:rsidSect="00035BF2">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14:paraId="188FCF78" w14:textId="77777777" w:rsidR="00514B60" w:rsidRDefault="00514B60">
      <w:pPr>
        <w:shd w:val="clear" w:color="auto" w:fill="FFFFFF"/>
        <w:spacing w:after="200"/>
        <w:ind w:left="1" w:hanging="3"/>
        <w:jc w:val="left"/>
        <w:rPr>
          <w:sz w:val="32"/>
          <w:szCs w:val="32"/>
        </w:rPr>
      </w:pPr>
    </w:p>
    <w:p w14:paraId="6016F074" w14:textId="77777777" w:rsidR="00514B60" w:rsidRDefault="00C76C4D">
      <w:pPr>
        <w:shd w:val="clear" w:color="auto" w:fill="FFFFFF"/>
        <w:spacing w:after="200"/>
        <w:ind w:left="1" w:hanging="3"/>
        <w:jc w:val="center"/>
        <w:rPr>
          <w:sz w:val="32"/>
          <w:szCs w:val="32"/>
        </w:rPr>
      </w:pPr>
      <w:r>
        <w:rPr>
          <w:b/>
          <w:sz w:val="32"/>
          <w:szCs w:val="32"/>
          <w:rtl/>
        </w:rPr>
        <w:t>نموذج وصف المقرر</w:t>
      </w:r>
    </w:p>
    <w:tbl>
      <w:tblPr>
        <w:tblStyle w:val="afe"/>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882"/>
        <w:gridCol w:w="1080"/>
        <w:gridCol w:w="1368"/>
        <w:gridCol w:w="240"/>
        <w:gridCol w:w="1485"/>
        <w:gridCol w:w="1455"/>
        <w:gridCol w:w="1590"/>
      </w:tblGrid>
      <w:tr w:rsidR="00514B60" w14:paraId="66F0C203" w14:textId="77777777">
        <w:trPr>
          <w:jc w:val="right"/>
        </w:trPr>
        <w:tc>
          <w:tcPr>
            <w:tcW w:w="9540" w:type="dxa"/>
            <w:gridSpan w:val="9"/>
            <w:shd w:val="clear" w:color="auto" w:fill="DEEAF6"/>
          </w:tcPr>
          <w:p w14:paraId="6B138561" w14:textId="210B0884" w:rsidR="00514B60" w:rsidRDefault="00C76C4D">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cs="Cambria"/>
                <w:sz w:val="28"/>
                <w:szCs w:val="28"/>
                <w:rtl/>
              </w:rPr>
              <w:t xml:space="preserve">: </w:t>
            </w:r>
            <w:r w:rsidR="004974CF">
              <w:rPr>
                <w:rFonts w:ascii="Cambria" w:eastAsia="Cambria" w:hAnsi="Cambria" w:hint="cs"/>
                <w:sz w:val="28"/>
                <w:szCs w:val="28"/>
                <w:rtl/>
              </w:rPr>
              <w:t xml:space="preserve">اللغة </w:t>
            </w:r>
            <w:r w:rsidR="00BD7539">
              <w:rPr>
                <w:rFonts w:ascii="Cambria" w:eastAsia="Cambria" w:hAnsi="Cambria" w:hint="cs"/>
                <w:sz w:val="28"/>
                <w:szCs w:val="28"/>
                <w:rtl/>
              </w:rPr>
              <w:t>الإنكليزية</w:t>
            </w:r>
          </w:p>
        </w:tc>
      </w:tr>
      <w:tr w:rsidR="00514B60" w14:paraId="3BDC841D" w14:textId="77777777">
        <w:trPr>
          <w:jc w:val="right"/>
        </w:trPr>
        <w:tc>
          <w:tcPr>
            <w:tcW w:w="9540" w:type="dxa"/>
            <w:gridSpan w:val="9"/>
          </w:tcPr>
          <w:p w14:paraId="71AF4F80" w14:textId="6F903516" w:rsidR="004974CF" w:rsidRDefault="004974CF" w:rsidP="004974CF">
            <w:pPr>
              <w:spacing w:before="240" w:line="276" w:lineRule="auto"/>
              <w:ind w:left="0" w:hanging="2"/>
              <w:rPr>
                <w:sz w:val="28"/>
                <w:szCs w:val="28"/>
              </w:rPr>
            </w:pPr>
            <w:r>
              <w:rPr>
                <w:rFonts w:asciiTheme="minorBidi" w:hAnsiTheme="minorBidi"/>
                <w:b/>
                <w:bCs/>
                <w:sz w:val="24"/>
                <w:szCs w:val="24"/>
              </w:rPr>
              <w:t>Headway plus /</w:t>
            </w:r>
            <w:r w:rsidR="00BD7539">
              <w:rPr>
                <w:rFonts w:asciiTheme="minorBidi" w:hAnsiTheme="minorBidi"/>
                <w:b/>
                <w:bCs/>
                <w:sz w:val="24"/>
                <w:szCs w:val="24"/>
              </w:rPr>
              <w:t xml:space="preserve">  Elementary student book</w:t>
            </w:r>
          </w:p>
          <w:p w14:paraId="3D4FDCF5" w14:textId="22A675C8" w:rsidR="00514B60" w:rsidRDefault="00514B60">
            <w:pPr>
              <w:ind w:left="1" w:right="-426" w:hanging="3"/>
              <w:jc w:val="both"/>
              <w:rPr>
                <w:rFonts w:ascii="Simplified Arabic" w:eastAsia="Simplified Arabic" w:hAnsi="Simplified Arabic" w:cs="Simplified Arabic"/>
                <w:sz w:val="28"/>
                <w:szCs w:val="28"/>
              </w:rPr>
            </w:pPr>
          </w:p>
        </w:tc>
      </w:tr>
      <w:tr w:rsidR="00514B60" w14:paraId="43F429DD" w14:textId="77777777">
        <w:trPr>
          <w:jc w:val="right"/>
        </w:trPr>
        <w:tc>
          <w:tcPr>
            <w:tcW w:w="9540" w:type="dxa"/>
            <w:gridSpan w:val="9"/>
            <w:shd w:val="clear" w:color="auto" w:fill="DEEAF6"/>
          </w:tcPr>
          <w:p w14:paraId="15C50F99" w14:textId="77777777" w:rsidR="00514B60" w:rsidRDefault="00C76C4D">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r>
              <w:rPr>
                <w:rFonts w:ascii="Cambria" w:eastAsia="Cambria" w:hAnsi="Cambria" w:cs="Cambria"/>
                <w:color w:val="000000"/>
                <w:sz w:val="28"/>
                <w:szCs w:val="28"/>
                <w:rtl/>
              </w:rPr>
              <w:t>:</w:t>
            </w:r>
          </w:p>
        </w:tc>
      </w:tr>
      <w:tr w:rsidR="00514B60" w14:paraId="7F82BDD5" w14:textId="77777777">
        <w:trPr>
          <w:jc w:val="right"/>
        </w:trPr>
        <w:tc>
          <w:tcPr>
            <w:tcW w:w="9540" w:type="dxa"/>
            <w:gridSpan w:val="9"/>
          </w:tcPr>
          <w:p w14:paraId="08F6CF7E" w14:textId="77777777" w:rsidR="00514B60" w:rsidRDefault="00514B60">
            <w:pPr>
              <w:ind w:left="1" w:right="-426" w:hanging="3"/>
              <w:jc w:val="both"/>
              <w:rPr>
                <w:rFonts w:ascii="Simplified Arabic" w:eastAsia="Simplified Arabic" w:hAnsi="Simplified Arabic" w:cs="Simplified Arabic"/>
                <w:sz w:val="28"/>
                <w:szCs w:val="28"/>
              </w:rPr>
            </w:pPr>
          </w:p>
        </w:tc>
      </w:tr>
      <w:tr w:rsidR="00514B60" w14:paraId="48DF8865" w14:textId="77777777">
        <w:trPr>
          <w:jc w:val="right"/>
        </w:trPr>
        <w:tc>
          <w:tcPr>
            <w:tcW w:w="9540" w:type="dxa"/>
            <w:gridSpan w:val="9"/>
            <w:shd w:val="clear" w:color="auto" w:fill="DEEAF6"/>
          </w:tcPr>
          <w:p w14:paraId="55B982E6" w14:textId="77777777" w:rsidR="00514B60" w:rsidRDefault="00C76C4D">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r>
              <w:rPr>
                <w:rFonts w:ascii="Cambria" w:eastAsia="Cambria" w:hAnsi="Cambria" w:cs="Cambria"/>
                <w:color w:val="000000"/>
                <w:sz w:val="28"/>
                <w:szCs w:val="28"/>
                <w:rtl/>
              </w:rPr>
              <w:t xml:space="preserve">: </w:t>
            </w:r>
            <w:r>
              <w:rPr>
                <w:rFonts w:ascii="Cambria" w:eastAsia="Cambria" w:hAnsi="Cambria"/>
                <w:color w:val="000000"/>
                <w:sz w:val="28"/>
                <w:szCs w:val="28"/>
                <w:rtl/>
              </w:rPr>
              <w:t>السنوي</w:t>
            </w:r>
          </w:p>
        </w:tc>
      </w:tr>
      <w:tr w:rsidR="00514B60" w14:paraId="559D048C" w14:textId="77777777">
        <w:trPr>
          <w:jc w:val="right"/>
        </w:trPr>
        <w:tc>
          <w:tcPr>
            <w:tcW w:w="9540" w:type="dxa"/>
            <w:gridSpan w:val="9"/>
          </w:tcPr>
          <w:p w14:paraId="42807889" w14:textId="77777777" w:rsidR="00514B60" w:rsidRDefault="00C76C4D">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السنوي</w:t>
            </w:r>
          </w:p>
        </w:tc>
      </w:tr>
      <w:tr w:rsidR="00514B60" w14:paraId="1DE91866" w14:textId="77777777">
        <w:trPr>
          <w:jc w:val="right"/>
        </w:trPr>
        <w:tc>
          <w:tcPr>
            <w:tcW w:w="9540" w:type="dxa"/>
            <w:gridSpan w:val="9"/>
            <w:shd w:val="clear" w:color="auto" w:fill="DEEAF6"/>
          </w:tcPr>
          <w:p w14:paraId="03C45477" w14:textId="03C0777C" w:rsidR="00514B60" w:rsidRDefault="00C76C4D" w:rsidP="008B1431">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r w:rsidR="004974CF">
              <w:rPr>
                <w:rFonts w:ascii="Cambria" w:eastAsia="Cambria" w:hAnsi="Cambria" w:cs="Cambria"/>
                <w:sz w:val="28"/>
                <w:szCs w:val="28"/>
              </w:rPr>
              <w:t>0</w:t>
            </w:r>
            <w:r w:rsidR="008B1431">
              <w:rPr>
                <w:rFonts w:ascii="Cambria" w:eastAsia="Cambria" w:hAnsi="Cambria" w:cs="Cambria"/>
                <w:sz w:val="28"/>
                <w:szCs w:val="28"/>
              </w:rPr>
              <w:t>4</w:t>
            </w:r>
            <w:r>
              <w:rPr>
                <w:rFonts w:ascii="Cambria" w:eastAsia="Cambria" w:hAnsi="Cambria" w:cs="Cambria"/>
                <w:sz w:val="28"/>
                <w:szCs w:val="28"/>
              </w:rPr>
              <w:t xml:space="preserve">/ </w:t>
            </w:r>
            <w:r w:rsidR="004974CF">
              <w:rPr>
                <w:rFonts w:ascii="Cambria" w:eastAsia="Cambria" w:hAnsi="Cambria" w:cs="Cambria"/>
                <w:sz w:val="28"/>
                <w:szCs w:val="28"/>
              </w:rPr>
              <w:t>03</w:t>
            </w:r>
            <w:r>
              <w:rPr>
                <w:rFonts w:ascii="Cambria" w:eastAsia="Cambria" w:hAnsi="Cambria" w:cs="Cambria"/>
                <w:sz w:val="28"/>
                <w:szCs w:val="28"/>
              </w:rPr>
              <w:t>/ 2024</w:t>
            </w:r>
          </w:p>
        </w:tc>
      </w:tr>
      <w:tr w:rsidR="00514B60" w14:paraId="1724AEEF" w14:textId="77777777">
        <w:trPr>
          <w:jc w:val="right"/>
        </w:trPr>
        <w:tc>
          <w:tcPr>
            <w:tcW w:w="9540" w:type="dxa"/>
            <w:gridSpan w:val="9"/>
          </w:tcPr>
          <w:p w14:paraId="1259B941" w14:textId="77777777" w:rsidR="00514B60" w:rsidRDefault="00514B60">
            <w:pPr>
              <w:ind w:left="1" w:right="-426" w:hanging="3"/>
              <w:jc w:val="both"/>
              <w:rPr>
                <w:rFonts w:ascii="Simplified Arabic" w:eastAsia="Simplified Arabic" w:hAnsi="Simplified Arabic" w:cs="Simplified Arabic"/>
                <w:sz w:val="28"/>
                <w:szCs w:val="28"/>
              </w:rPr>
            </w:pPr>
          </w:p>
        </w:tc>
      </w:tr>
      <w:tr w:rsidR="00514B60" w14:paraId="42D7BF08" w14:textId="77777777">
        <w:trPr>
          <w:jc w:val="right"/>
        </w:trPr>
        <w:tc>
          <w:tcPr>
            <w:tcW w:w="9540" w:type="dxa"/>
            <w:gridSpan w:val="9"/>
            <w:shd w:val="clear" w:color="auto" w:fill="DEEAF6"/>
          </w:tcPr>
          <w:p w14:paraId="7557C2C4" w14:textId="77777777" w:rsidR="00514B60" w:rsidRDefault="00C76C4D">
            <w:pPr>
              <w:numPr>
                <w:ilvl w:val="0"/>
                <w:numId w:val="4"/>
              </w:numPr>
              <w:ind w:left="1" w:hanging="3"/>
              <w:jc w:val="left"/>
              <w:rPr>
                <w:sz w:val="28"/>
                <w:szCs w:val="28"/>
              </w:rPr>
            </w:pPr>
            <w:r>
              <w:rPr>
                <w:sz w:val="28"/>
                <w:szCs w:val="28"/>
                <w:rtl/>
              </w:rPr>
              <w:t>أشكال الحضور المتاحة</w:t>
            </w:r>
            <w:r>
              <w:rPr>
                <w:sz w:val="28"/>
                <w:szCs w:val="28"/>
              </w:rPr>
              <w:t xml:space="preserve">: </w:t>
            </w:r>
          </w:p>
        </w:tc>
      </w:tr>
      <w:tr w:rsidR="00514B60" w14:paraId="48994DE3" w14:textId="77777777">
        <w:trPr>
          <w:jc w:val="right"/>
        </w:trPr>
        <w:tc>
          <w:tcPr>
            <w:tcW w:w="9540" w:type="dxa"/>
            <w:gridSpan w:val="9"/>
          </w:tcPr>
          <w:p w14:paraId="69C86A0C" w14:textId="77777777" w:rsidR="00514B60" w:rsidRDefault="00C76C4D">
            <w:pPr>
              <w:shd w:val="clear" w:color="auto" w:fill="FFFFFF"/>
              <w:ind w:left="1" w:right="-426" w:hanging="3"/>
              <w:jc w:val="both"/>
              <w:rPr>
                <w:rFonts w:ascii="Cambria" w:eastAsia="Cambria" w:hAnsi="Cambria" w:cs="Cambria"/>
                <w:color w:val="000000"/>
                <w:sz w:val="28"/>
                <w:szCs w:val="28"/>
              </w:rPr>
            </w:pPr>
            <w:r>
              <w:rPr>
                <w:rFonts w:ascii="Cambria" w:eastAsia="Cambria" w:hAnsi="Cambria"/>
                <w:sz w:val="28"/>
                <w:szCs w:val="28"/>
                <w:rtl/>
              </w:rPr>
              <w:t>حضوري فقط</w:t>
            </w:r>
          </w:p>
        </w:tc>
      </w:tr>
      <w:tr w:rsidR="00514B60" w14:paraId="1229D2EC" w14:textId="77777777">
        <w:trPr>
          <w:jc w:val="right"/>
        </w:trPr>
        <w:tc>
          <w:tcPr>
            <w:tcW w:w="9540" w:type="dxa"/>
            <w:gridSpan w:val="9"/>
            <w:shd w:val="clear" w:color="auto" w:fill="DEEAF6"/>
          </w:tcPr>
          <w:p w14:paraId="3C4DDD26" w14:textId="77777777" w:rsidR="00514B60" w:rsidRDefault="00C76C4D">
            <w:pPr>
              <w:numPr>
                <w:ilvl w:val="0"/>
                <w:numId w:val="4"/>
              </w:numPr>
              <w:ind w:left="1" w:hanging="3"/>
              <w:jc w:val="left"/>
              <w:rPr>
                <w:sz w:val="28"/>
                <w:szCs w:val="28"/>
              </w:rPr>
            </w:pPr>
            <w:r>
              <w:rPr>
                <w:sz w:val="28"/>
                <w:szCs w:val="28"/>
                <w:rtl/>
              </w:rPr>
              <w:t xml:space="preserve">عدد الساعات الدراسية (الكلي)/ عدد الوحدات (الكلي): </w:t>
            </w:r>
          </w:p>
        </w:tc>
      </w:tr>
      <w:tr w:rsidR="00514B60" w14:paraId="1343162A" w14:textId="77777777">
        <w:trPr>
          <w:jc w:val="right"/>
        </w:trPr>
        <w:tc>
          <w:tcPr>
            <w:tcW w:w="9540" w:type="dxa"/>
            <w:gridSpan w:val="9"/>
          </w:tcPr>
          <w:p w14:paraId="698D7296" w14:textId="5483F622" w:rsidR="00514B60" w:rsidRDefault="004974CF">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30</w:t>
            </w:r>
            <w:r>
              <w:rPr>
                <w:rFonts w:ascii="Cambria" w:eastAsia="Cambria" w:hAnsi="Cambria"/>
                <w:sz w:val="28"/>
                <w:szCs w:val="28"/>
                <w:rtl/>
              </w:rPr>
              <w:t xml:space="preserve"> ساعة </w:t>
            </w:r>
            <w:r>
              <w:rPr>
                <w:rFonts w:ascii="Cambria" w:eastAsia="Cambria" w:hAnsi="Cambria" w:hint="cs"/>
                <w:sz w:val="28"/>
                <w:szCs w:val="28"/>
                <w:rtl/>
              </w:rPr>
              <w:t>فصليا</w:t>
            </w:r>
            <w:r>
              <w:rPr>
                <w:rFonts w:ascii="Cambria" w:eastAsia="Cambria" w:hAnsi="Cambria" w:cs="Cambria"/>
                <w:sz w:val="28"/>
                <w:szCs w:val="28"/>
                <w:rtl/>
              </w:rPr>
              <w:t xml:space="preserve">. </w:t>
            </w:r>
            <w:r>
              <w:rPr>
                <w:rFonts w:ascii="Cambria" w:eastAsia="Cambria" w:hAnsi="Cambria" w:cs="Cambria" w:hint="cs"/>
                <w:sz w:val="28"/>
                <w:szCs w:val="28"/>
                <w:rtl/>
              </w:rPr>
              <w:t>2</w:t>
            </w:r>
            <w:r>
              <w:rPr>
                <w:rFonts w:ascii="Cambria" w:eastAsia="Cambria" w:hAnsi="Cambria"/>
                <w:sz w:val="28"/>
                <w:szCs w:val="28"/>
                <w:rtl/>
              </w:rPr>
              <w:t xml:space="preserve"> ساعة اسبوعياً</w:t>
            </w:r>
          </w:p>
          <w:p w14:paraId="7271CFF0" w14:textId="77777777" w:rsidR="00514B60" w:rsidRDefault="00514B60">
            <w:pPr>
              <w:shd w:val="clear" w:color="auto" w:fill="FFFFFF"/>
              <w:ind w:left="1" w:right="-426" w:hanging="3"/>
              <w:jc w:val="both"/>
              <w:rPr>
                <w:rFonts w:ascii="Cambria" w:eastAsia="Cambria" w:hAnsi="Cambria" w:cs="Cambria"/>
                <w:color w:val="000000"/>
                <w:sz w:val="28"/>
                <w:szCs w:val="28"/>
              </w:rPr>
            </w:pPr>
          </w:p>
        </w:tc>
      </w:tr>
      <w:tr w:rsidR="00514B60" w14:paraId="5237DAC8" w14:textId="77777777">
        <w:trPr>
          <w:jc w:val="right"/>
        </w:trPr>
        <w:tc>
          <w:tcPr>
            <w:tcW w:w="9540" w:type="dxa"/>
            <w:gridSpan w:val="9"/>
            <w:shd w:val="clear" w:color="auto" w:fill="DEEAF6"/>
          </w:tcPr>
          <w:p w14:paraId="0FB5F2FF" w14:textId="77777777" w:rsidR="00514B60" w:rsidRDefault="00C76C4D">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514B60" w14:paraId="2F13E287" w14:textId="77777777">
        <w:trPr>
          <w:jc w:val="right"/>
        </w:trPr>
        <w:tc>
          <w:tcPr>
            <w:tcW w:w="9540" w:type="dxa"/>
            <w:gridSpan w:val="9"/>
          </w:tcPr>
          <w:p w14:paraId="446150EA" w14:textId="32A74F3A" w:rsidR="00514B60" w:rsidRPr="004974CF" w:rsidRDefault="00BD7539" w:rsidP="00BD7539">
            <w:pPr>
              <w:shd w:val="clear" w:color="auto" w:fill="FFFFFF"/>
              <w:ind w:left="1" w:right="-426" w:hanging="3"/>
              <w:jc w:val="both"/>
              <w:rPr>
                <w:rFonts w:ascii="Cambria" w:eastAsia="Cambria" w:hAnsi="Cambria"/>
                <w:sz w:val="28"/>
                <w:szCs w:val="28"/>
              </w:rPr>
            </w:pPr>
            <w:r>
              <w:rPr>
                <w:rFonts w:ascii="Cambria" w:eastAsia="Cambria" w:hAnsi="Cambria" w:hint="cs"/>
                <w:color w:val="000000"/>
                <w:sz w:val="28"/>
                <w:szCs w:val="28"/>
                <w:rtl/>
              </w:rPr>
              <w:t>أ.</w:t>
            </w:r>
            <w:r>
              <w:rPr>
                <w:rFonts w:ascii="Cambria" w:eastAsia="Cambria" w:hAnsi="Cambria" w:hint="cs"/>
                <w:color w:val="000000"/>
                <w:sz w:val="28"/>
                <w:szCs w:val="28"/>
                <w:rtl/>
                <w:lang w:bidi="ar-IQ"/>
              </w:rPr>
              <w:t xml:space="preserve">م. د. راضي عبيد </w:t>
            </w:r>
            <w:proofErr w:type="spellStart"/>
            <w:r>
              <w:rPr>
                <w:rFonts w:ascii="Cambria" w:eastAsia="Cambria" w:hAnsi="Cambria" w:hint="cs"/>
                <w:color w:val="000000"/>
                <w:sz w:val="28"/>
                <w:szCs w:val="28"/>
                <w:rtl/>
                <w:lang w:bidi="ar-IQ"/>
              </w:rPr>
              <w:t>نغيمش</w:t>
            </w:r>
            <w:proofErr w:type="spellEnd"/>
            <w:r>
              <w:rPr>
                <w:rFonts w:ascii="Cambria" w:eastAsia="Cambria" w:hAnsi="Cambria" w:hint="cs"/>
                <w:color w:val="000000"/>
                <w:sz w:val="28"/>
                <w:szCs w:val="28"/>
                <w:rtl/>
                <w:lang w:bidi="ar-IQ"/>
              </w:rPr>
              <w:t xml:space="preserve">   </w:t>
            </w:r>
            <w:r w:rsidRPr="00BD7539">
              <w:rPr>
                <w:rFonts w:ascii="Cambria" w:eastAsia="Cambria" w:hAnsi="Cambria"/>
                <w:color w:val="000000"/>
                <w:sz w:val="28"/>
                <w:szCs w:val="28"/>
                <w:lang w:bidi="ar-IQ"/>
              </w:rPr>
              <w:t>radi.nghameesh@uobasrah.edu.iq</w:t>
            </w:r>
            <w:r w:rsidR="004974CF">
              <w:rPr>
                <w:rFonts w:ascii="Cambria" w:eastAsia="Cambria" w:hAnsi="Cambria" w:hint="cs"/>
                <w:color w:val="000000"/>
                <w:sz w:val="28"/>
                <w:szCs w:val="28"/>
                <w:rtl/>
              </w:rPr>
              <w:t xml:space="preserve"> </w:t>
            </w:r>
          </w:p>
          <w:p w14:paraId="6469EA36" w14:textId="77777777" w:rsidR="00514B60" w:rsidRPr="00BD7539" w:rsidRDefault="00514B60">
            <w:pPr>
              <w:shd w:val="clear" w:color="auto" w:fill="FFFFFF"/>
              <w:ind w:left="1" w:right="-426" w:hanging="3"/>
              <w:jc w:val="both"/>
              <w:rPr>
                <w:rFonts w:ascii="Cambria" w:eastAsia="Cambria" w:hAnsi="Cambria" w:cs="Cambria"/>
                <w:sz w:val="28"/>
                <w:szCs w:val="28"/>
              </w:rPr>
            </w:pPr>
          </w:p>
          <w:p w14:paraId="4E4B0537" w14:textId="77777777" w:rsidR="00514B60" w:rsidRDefault="00514B60">
            <w:pPr>
              <w:shd w:val="clear" w:color="auto" w:fill="FFFFFF"/>
              <w:ind w:left="1" w:right="-426" w:hanging="3"/>
              <w:jc w:val="both"/>
              <w:rPr>
                <w:rFonts w:ascii="Cambria" w:eastAsia="Cambria" w:hAnsi="Cambria" w:cs="Cambria"/>
                <w:color w:val="000000"/>
                <w:sz w:val="28"/>
                <w:szCs w:val="28"/>
              </w:rPr>
            </w:pPr>
          </w:p>
        </w:tc>
      </w:tr>
      <w:tr w:rsidR="00514B60" w14:paraId="1EECA4F1" w14:textId="77777777">
        <w:trPr>
          <w:jc w:val="right"/>
        </w:trPr>
        <w:tc>
          <w:tcPr>
            <w:tcW w:w="9540" w:type="dxa"/>
            <w:gridSpan w:val="9"/>
            <w:shd w:val="clear" w:color="auto" w:fill="DEEAF6"/>
          </w:tcPr>
          <w:p w14:paraId="28E61CD3" w14:textId="77777777" w:rsidR="00514B60" w:rsidRDefault="00C76C4D">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514B60" w14:paraId="580A2D5C" w14:textId="77777777">
        <w:trPr>
          <w:jc w:val="right"/>
        </w:trPr>
        <w:tc>
          <w:tcPr>
            <w:tcW w:w="5010" w:type="dxa"/>
            <w:gridSpan w:val="6"/>
          </w:tcPr>
          <w:p w14:paraId="030BF975" w14:textId="3EBF90F7" w:rsidR="00A37EB7" w:rsidRPr="009E028B" w:rsidRDefault="00A37EB7" w:rsidP="00A37EB7">
            <w:pPr>
              <w:ind w:left="0" w:hanging="2"/>
              <w:jc w:val="both"/>
              <w:rPr>
                <w:rFonts w:asciiTheme="minorBidi" w:hAnsiTheme="minorBidi"/>
                <w:b/>
                <w:bCs/>
                <w:sz w:val="24"/>
                <w:szCs w:val="24"/>
                <w:rtl/>
                <w:lang w:bidi="ar-IQ"/>
              </w:rPr>
            </w:pPr>
            <w:r w:rsidRPr="009E028B">
              <w:rPr>
                <w:rFonts w:asciiTheme="minorBidi" w:hAnsiTheme="minorBidi"/>
                <w:b/>
                <w:bCs/>
                <w:sz w:val="24"/>
                <w:szCs w:val="24"/>
                <w:rtl/>
              </w:rPr>
              <w:t>-</w:t>
            </w:r>
            <w:r>
              <w:rPr>
                <w:rFonts w:asciiTheme="minorBidi" w:hAnsiTheme="minorBidi" w:hint="cs"/>
                <w:b/>
                <w:bCs/>
                <w:sz w:val="24"/>
                <w:szCs w:val="24"/>
                <w:rtl/>
              </w:rPr>
              <w:t xml:space="preserve"> تطوير مهارات الطالب في اللغة </w:t>
            </w:r>
            <w:r w:rsidR="008B1431">
              <w:rPr>
                <w:rFonts w:asciiTheme="minorBidi" w:hAnsiTheme="minorBidi" w:hint="cs"/>
                <w:b/>
                <w:bCs/>
                <w:sz w:val="24"/>
                <w:szCs w:val="24"/>
                <w:rtl/>
              </w:rPr>
              <w:t>الإنكليزية</w:t>
            </w:r>
          </w:p>
          <w:p w14:paraId="7D6D9FBE" w14:textId="244EAB49" w:rsidR="00A37EB7" w:rsidRPr="009E028B" w:rsidRDefault="00A37EB7" w:rsidP="00A37EB7">
            <w:pPr>
              <w:ind w:left="0" w:hanging="2"/>
              <w:jc w:val="center"/>
              <w:rPr>
                <w:rFonts w:asciiTheme="minorBidi" w:hAnsiTheme="minorBidi"/>
                <w:b/>
                <w:bCs/>
                <w:sz w:val="24"/>
                <w:szCs w:val="24"/>
              </w:rPr>
            </w:pPr>
            <w:r>
              <w:rPr>
                <w:rFonts w:asciiTheme="minorBidi" w:hAnsiTheme="minorBidi"/>
                <w:b/>
                <w:bCs/>
                <w:sz w:val="24"/>
                <w:szCs w:val="24"/>
              </w:rPr>
              <w:t>-</w:t>
            </w:r>
            <w:r>
              <w:rPr>
                <w:rFonts w:asciiTheme="minorBidi" w:hAnsiTheme="minorBidi" w:hint="cs"/>
                <w:b/>
                <w:bCs/>
                <w:sz w:val="24"/>
                <w:szCs w:val="24"/>
                <w:rtl/>
              </w:rPr>
              <w:t>استخدام المناهج العلمية الحديثة في تطوير مدارك الطلبة في القراءة والاستيعاب والمحادثة</w:t>
            </w:r>
          </w:p>
          <w:p w14:paraId="5C3D37A6" w14:textId="569DE94C" w:rsidR="00514B60" w:rsidRPr="00A37EB7" w:rsidRDefault="00514B60" w:rsidP="00A37EB7">
            <w:pPr>
              <w:shd w:val="clear" w:color="auto" w:fill="FFFFFF"/>
              <w:spacing w:line="276" w:lineRule="auto"/>
              <w:ind w:left="0" w:right="620" w:hanging="2"/>
              <w:jc w:val="both"/>
              <w:rPr>
                <w:rFonts w:ascii="Simplified Arabic" w:eastAsia="Simplified Arabic" w:hAnsi="Simplified Arabic" w:cs="Simplified Arabic"/>
                <w:b/>
                <w:sz w:val="22"/>
                <w:szCs w:val="22"/>
              </w:rPr>
            </w:pPr>
          </w:p>
        </w:tc>
        <w:tc>
          <w:tcPr>
            <w:tcW w:w="4530" w:type="dxa"/>
            <w:gridSpan w:val="3"/>
          </w:tcPr>
          <w:p w14:paraId="338CC0FC" w14:textId="77777777" w:rsidR="00514B60" w:rsidRDefault="00C76C4D">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14:paraId="39D449AE" w14:textId="77777777" w:rsidR="00514B60" w:rsidRDefault="00C76C4D">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14:paraId="201B72A7" w14:textId="77777777" w:rsidR="00514B60" w:rsidRDefault="00C76C4D">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tc>
      </w:tr>
      <w:tr w:rsidR="00514B60" w14:paraId="1EEA1F7B" w14:textId="77777777">
        <w:trPr>
          <w:jc w:val="right"/>
        </w:trPr>
        <w:tc>
          <w:tcPr>
            <w:tcW w:w="9540" w:type="dxa"/>
            <w:gridSpan w:val="9"/>
            <w:shd w:val="clear" w:color="auto" w:fill="DEEAF6"/>
          </w:tcPr>
          <w:p w14:paraId="197B0135" w14:textId="77777777" w:rsidR="00514B60" w:rsidRDefault="00C76C4D">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514B60" w14:paraId="57BF00C4" w14:textId="77777777">
        <w:trPr>
          <w:jc w:val="right"/>
        </w:trPr>
        <w:tc>
          <w:tcPr>
            <w:tcW w:w="1440" w:type="dxa"/>
            <w:gridSpan w:val="2"/>
          </w:tcPr>
          <w:p w14:paraId="16C66144" w14:textId="77777777" w:rsidR="00514B60" w:rsidRDefault="00C76C4D">
            <w:pPr>
              <w:shd w:val="clear" w:color="auto" w:fill="FFFFFF"/>
              <w:ind w:left="0" w:right="-426" w:hanging="2"/>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100" w:type="dxa"/>
            <w:gridSpan w:val="7"/>
          </w:tcPr>
          <w:p w14:paraId="233A5D11" w14:textId="77777777" w:rsidR="00A37EB7" w:rsidRDefault="00A37EB7" w:rsidP="00A37EB7">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hint="cs"/>
                <w:sz w:val="28"/>
                <w:szCs w:val="28"/>
                <w:rtl/>
              </w:rPr>
              <w:t xml:space="preserve">شرح القواعد الأساسية عبر العروض التقديمية والتفاعل والمشاركة واستخدام أساليب العصف الذهني وتنمية مهارة التحدث </w:t>
            </w:r>
            <w:proofErr w:type="spellStart"/>
            <w:r>
              <w:rPr>
                <w:rFonts w:ascii="Sakkal Majalla" w:eastAsia="Sakkal Majalla" w:hAnsi="Sakkal Majalla" w:cs="Sakkal Majalla" w:hint="cs"/>
                <w:sz w:val="28"/>
                <w:szCs w:val="28"/>
                <w:rtl/>
              </w:rPr>
              <w:t>والاستعياب</w:t>
            </w:r>
            <w:proofErr w:type="spellEnd"/>
            <w:r>
              <w:rPr>
                <w:rFonts w:ascii="Sakkal Majalla" w:eastAsia="Sakkal Majalla" w:hAnsi="Sakkal Majalla" w:cs="Sakkal Majalla" w:hint="cs"/>
                <w:sz w:val="28"/>
                <w:szCs w:val="28"/>
                <w:rtl/>
              </w:rPr>
              <w:t xml:space="preserve"> لدى الطلبة</w:t>
            </w:r>
          </w:p>
          <w:p w14:paraId="43F4A4FC" w14:textId="77777777" w:rsidR="00514B60" w:rsidRPr="00A37EB7" w:rsidRDefault="00514B60">
            <w:pPr>
              <w:shd w:val="clear" w:color="auto" w:fill="FFFFFF"/>
              <w:ind w:left="1" w:right="-426" w:hanging="3"/>
              <w:jc w:val="both"/>
              <w:rPr>
                <w:rFonts w:ascii="Cambria" w:eastAsia="Cambria" w:hAnsi="Cambria" w:cs="Cambria"/>
                <w:color w:val="000000"/>
                <w:sz w:val="28"/>
                <w:szCs w:val="28"/>
              </w:rPr>
            </w:pPr>
          </w:p>
          <w:p w14:paraId="1B6A20D4" w14:textId="77777777" w:rsidR="00514B60" w:rsidRDefault="00514B60">
            <w:pPr>
              <w:shd w:val="clear" w:color="auto" w:fill="FFFFFF"/>
              <w:ind w:left="1" w:right="-426" w:hanging="3"/>
              <w:jc w:val="both"/>
              <w:rPr>
                <w:rFonts w:ascii="Cambria" w:eastAsia="Cambria" w:hAnsi="Cambria" w:cs="Cambria"/>
                <w:color w:val="000000"/>
                <w:sz w:val="28"/>
                <w:szCs w:val="28"/>
              </w:rPr>
            </w:pPr>
          </w:p>
          <w:p w14:paraId="517A3138" w14:textId="77777777" w:rsidR="00514B60" w:rsidRDefault="00514B60">
            <w:pPr>
              <w:shd w:val="clear" w:color="auto" w:fill="FFFFFF"/>
              <w:ind w:left="1" w:right="-426" w:hanging="3"/>
              <w:jc w:val="both"/>
              <w:rPr>
                <w:rFonts w:ascii="Cambria" w:eastAsia="Cambria" w:hAnsi="Cambria" w:cs="Cambria"/>
                <w:color w:val="000000"/>
                <w:sz w:val="28"/>
                <w:szCs w:val="28"/>
              </w:rPr>
            </w:pPr>
          </w:p>
        </w:tc>
      </w:tr>
      <w:tr w:rsidR="00514B60" w14:paraId="28EB88FA" w14:textId="77777777">
        <w:trPr>
          <w:jc w:val="right"/>
        </w:trPr>
        <w:tc>
          <w:tcPr>
            <w:tcW w:w="9540" w:type="dxa"/>
            <w:gridSpan w:val="9"/>
            <w:shd w:val="clear" w:color="auto" w:fill="DEEAF6"/>
          </w:tcPr>
          <w:p w14:paraId="558D4DB9" w14:textId="77777777" w:rsidR="00514B60" w:rsidRDefault="00C76C4D">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بنية المقرر</w:t>
            </w:r>
          </w:p>
        </w:tc>
      </w:tr>
      <w:tr w:rsidR="00514B60" w14:paraId="5543FCBF" w14:textId="77777777" w:rsidTr="009E710C">
        <w:trPr>
          <w:trHeight w:val="182"/>
          <w:jc w:val="right"/>
        </w:trPr>
        <w:tc>
          <w:tcPr>
            <w:tcW w:w="900" w:type="dxa"/>
            <w:shd w:val="clear" w:color="auto" w:fill="BDD6EE"/>
          </w:tcPr>
          <w:p w14:paraId="6EF29F55" w14:textId="77777777" w:rsidR="00514B60" w:rsidRDefault="00C76C4D">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الأسبوع </w:t>
            </w:r>
          </w:p>
        </w:tc>
        <w:tc>
          <w:tcPr>
            <w:tcW w:w="1422" w:type="dxa"/>
            <w:gridSpan w:val="2"/>
            <w:shd w:val="clear" w:color="auto" w:fill="BDD6EE"/>
          </w:tcPr>
          <w:p w14:paraId="6CD768C7" w14:textId="77777777" w:rsidR="00514B60" w:rsidRDefault="00C76C4D">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1080" w:type="dxa"/>
            <w:shd w:val="clear" w:color="auto" w:fill="BDD6EE"/>
          </w:tcPr>
          <w:p w14:paraId="1EDB7F86" w14:textId="77777777" w:rsidR="00514B60" w:rsidRDefault="00C76C4D">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w:t>
            </w:r>
            <w:r>
              <w:rPr>
                <w:rFonts w:ascii="Simplified Arabic" w:eastAsia="Simplified Arabic" w:hAnsi="Simplified Arabic" w:cs="Simplified Arabic"/>
                <w:b/>
                <w:sz w:val="24"/>
                <w:szCs w:val="24"/>
                <w:rtl/>
              </w:rPr>
              <w:lastRenderedPageBreak/>
              <w:t xml:space="preserve">التعلم المطلوبة </w:t>
            </w:r>
          </w:p>
        </w:tc>
        <w:tc>
          <w:tcPr>
            <w:tcW w:w="3093" w:type="dxa"/>
            <w:gridSpan w:val="3"/>
            <w:shd w:val="clear" w:color="auto" w:fill="BDD6EE"/>
          </w:tcPr>
          <w:p w14:paraId="65B7FA70" w14:textId="77777777" w:rsidR="00514B60" w:rsidRDefault="00C76C4D">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lastRenderedPageBreak/>
              <w:t xml:space="preserve">اسم الوحدة او الموضوع </w:t>
            </w:r>
          </w:p>
        </w:tc>
        <w:tc>
          <w:tcPr>
            <w:tcW w:w="1455" w:type="dxa"/>
            <w:shd w:val="clear" w:color="auto" w:fill="BDD6EE"/>
          </w:tcPr>
          <w:p w14:paraId="5E0F94D2" w14:textId="77777777" w:rsidR="00514B60" w:rsidRDefault="00C76C4D">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590" w:type="dxa"/>
            <w:shd w:val="clear" w:color="auto" w:fill="BDD6EE"/>
          </w:tcPr>
          <w:p w14:paraId="16CD18FA" w14:textId="77777777" w:rsidR="00514B60" w:rsidRDefault="00C76C4D">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514B60" w14:paraId="1DC02211" w14:textId="77777777" w:rsidTr="009E710C">
        <w:trPr>
          <w:trHeight w:val="181"/>
          <w:jc w:val="right"/>
        </w:trPr>
        <w:tc>
          <w:tcPr>
            <w:tcW w:w="900" w:type="dxa"/>
          </w:tcPr>
          <w:p w14:paraId="2C4401A1"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lastRenderedPageBreak/>
              <w:t>1</w:t>
            </w:r>
          </w:p>
          <w:p w14:paraId="47FF59F3"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w:t>
            </w:r>
          </w:p>
          <w:p w14:paraId="2A2A9EAA"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w:t>
            </w:r>
          </w:p>
          <w:p w14:paraId="40159C00"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4</w:t>
            </w:r>
          </w:p>
          <w:p w14:paraId="180E8757"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5</w:t>
            </w:r>
          </w:p>
          <w:p w14:paraId="006AD832"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6</w:t>
            </w:r>
          </w:p>
          <w:p w14:paraId="1DF4A380"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7</w:t>
            </w:r>
          </w:p>
          <w:p w14:paraId="4D3114DB"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8</w:t>
            </w:r>
          </w:p>
          <w:p w14:paraId="6EF9F31B"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9</w:t>
            </w:r>
          </w:p>
          <w:p w14:paraId="05F0375E"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10</w:t>
            </w:r>
          </w:p>
          <w:p w14:paraId="6B88BBA1"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11</w:t>
            </w:r>
          </w:p>
          <w:p w14:paraId="77930F50"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12</w:t>
            </w:r>
          </w:p>
          <w:p w14:paraId="5FBF6BC4"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13</w:t>
            </w:r>
          </w:p>
          <w:p w14:paraId="4D963A35"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14</w:t>
            </w:r>
          </w:p>
          <w:p w14:paraId="1743F4B3"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15</w:t>
            </w:r>
          </w:p>
          <w:p w14:paraId="250F2AA8"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sz w:val="28"/>
                <w:szCs w:val="28"/>
                <w:rtl/>
              </w:rPr>
              <w:t>عطلة</w:t>
            </w:r>
          </w:p>
          <w:p w14:paraId="51E42847"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16</w:t>
            </w:r>
          </w:p>
          <w:p w14:paraId="38E9FCF1"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17</w:t>
            </w:r>
          </w:p>
          <w:p w14:paraId="03997887"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18</w:t>
            </w:r>
          </w:p>
          <w:p w14:paraId="31B197C1"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19</w:t>
            </w:r>
          </w:p>
          <w:p w14:paraId="0517903F"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19</w:t>
            </w:r>
          </w:p>
          <w:p w14:paraId="74057F26"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20</w:t>
            </w:r>
          </w:p>
          <w:p w14:paraId="11EBD2D6"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21</w:t>
            </w:r>
          </w:p>
          <w:p w14:paraId="1F04234D"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22</w:t>
            </w:r>
          </w:p>
          <w:p w14:paraId="7CCB065A"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23</w:t>
            </w:r>
          </w:p>
          <w:p w14:paraId="13BFB28B"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24</w:t>
            </w:r>
          </w:p>
          <w:p w14:paraId="3C313E1C"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25</w:t>
            </w:r>
          </w:p>
          <w:p w14:paraId="48289A2E"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26</w:t>
            </w:r>
          </w:p>
          <w:p w14:paraId="58AFA0AA"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27</w:t>
            </w:r>
          </w:p>
          <w:p w14:paraId="64B37E4F"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28</w:t>
            </w:r>
          </w:p>
          <w:p w14:paraId="550193C2"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29</w:t>
            </w:r>
          </w:p>
          <w:p w14:paraId="388E6B5E" w14:textId="77777777" w:rsidR="00514B60" w:rsidRDefault="00C76C4D">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30</w:t>
            </w:r>
          </w:p>
        </w:tc>
        <w:tc>
          <w:tcPr>
            <w:tcW w:w="1422" w:type="dxa"/>
            <w:gridSpan w:val="2"/>
          </w:tcPr>
          <w:p w14:paraId="51FAAAF5" w14:textId="37322037" w:rsidR="00514B60" w:rsidRPr="00A37EB7" w:rsidRDefault="00A37EB7">
            <w:pPr>
              <w:shd w:val="clear" w:color="auto" w:fill="FFFFFF"/>
              <w:ind w:left="1" w:right="-426" w:hanging="3"/>
              <w:jc w:val="both"/>
              <w:rPr>
                <w:rFonts w:ascii="Cambria" w:eastAsia="Cambria" w:hAnsi="Cambria" w:cstheme="minorBidi"/>
                <w:sz w:val="28"/>
                <w:szCs w:val="28"/>
                <w:rtl/>
                <w:lang w:bidi="ar-IQ"/>
              </w:rPr>
            </w:pPr>
            <w:r>
              <w:rPr>
                <w:rFonts w:ascii="Cambria" w:eastAsia="Cambria" w:hAnsi="Cambria" w:cs="Cambria"/>
                <w:sz w:val="28"/>
                <w:szCs w:val="28"/>
              </w:rPr>
              <w:t>2</w:t>
            </w:r>
            <w:r>
              <w:rPr>
                <w:rFonts w:ascii="Cambria" w:eastAsia="Cambria" w:hAnsi="Cambria" w:cstheme="minorBidi" w:hint="cs"/>
                <w:sz w:val="28"/>
                <w:szCs w:val="28"/>
                <w:rtl/>
                <w:lang w:bidi="ar-IQ"/>
              </w:rPr>
              <w:t xml:space="preserve"> ساعة</w:t>
            </w:r>
          </w:p>
          <w:p w14:paraId="187D643B" w14:textId="0C553B4A" w:rsidR="00514B60" w:rsidRPr="00A37EB7" w:rsidRDefault="00A37EB7" w:rsidP="00A37EB7">
            <w:pPr>
              <w:shd w:val="clear" w:color="auto" w:fill="FFFFFF"/>
              <w:ind w:left="1" w:right="-426" w:hanging="3"/>
              <w:jc w:val="both"/>
              <w:rPr>
                <w:rFonts w:ascii="Cambria" w:eastAsia="Cambria" w:hAnsi="Cambria" w:cstheme="minorBidi"/>
                <w:sz w:val="28"/>
                <w:szCs w:val="28"/>
                <w:lang w:bidi="ar-IQ"/>
              </w:rPr>
            </w:pPr>
            <w:r>
              <w:rPr>
                <w:rFonts w:ascii="Cambria" w:eastAsia="Cambria" w:hAnsi="Cambria" w:cs="Cambria"/>
                <w:sz w:val="28"/>
                <w:szCs w:val="28"/>
              </w:rPr>
              <w:t>2</w:t>
            </w:r>
            <w:r>
              <w:rPr>
                <w:rFonts w:ascii="Cambria" w:eastAsia="Cambria" w:hAnsi="Cambria" w:cstheme="minorBidi" w:hint="cs"/>
                <w:sz w:val="28"/>
                <w:szCs w:val="28"/>
                <w:rtl/>
                <w:lang w:bidi="ar-IQ"/>
              </w:rPr>
              <w:t xml:space="preserve"> ساعة</w:t>
            </w:r>
          </w:p>
          <w:p w14:paraId="1F95DA4E" w14:textId="77777777" w:rsidR="00A37EB7" w:rsidRPr="00A37EB7" w:rsidRDefault="00C76C4D" w:rsidP="00A37EB7">
            <w:pPr>
              <w:shd w:val="clear" w:color="auto" w:fill="FFFFFF"/>
              <w:ind w:left="1" w:right="-426" w:hanging="3"/>
              <w:jc w:val="both"/>
              <w:rPr>
                <w:rFonts w:ascii="Cambria" w:eastAsia="Cambria" w:hAnsi="Cambria" w:cstheme="minorBidi"/>
                <w:sz w:val="28"/>
                <w:szCs w:val="28"/>
                <w:rtl/>
                <w:lang w:bidi="ar-IQ"/>
              </w:rPr>
            </w:pPr>
            <w:r>
              <w:rPr>
                <w:rFonts w:ascii="Cambria" w:eastAsia="Cambria" w:hAnsi="Cambria" w:cs="Cambria"/>
                <w:sz w:val="28"/>
                <w:szCs w:val="28"/>
                <w:rtl/>
              </w:rPr>
              <w:t xml:space="preserve"> </w:t>
            </w:r>
            <w:r w:rsidR="00A37EB7">
              <w:rPr>
                <w:rFonts w:ascii="Cambria" w:eastAsia="Cambria" w:hAnsi="Cambria" w:cs="Cambria"/>
                <w:sz w:val="28"/>
                <w:szCs w:val="28"/>
              </w:rPr>
              <w:t>2</w:t>
            </w:r>
            <w:r w:rsidR="00A37EB7">
              <w:rPr>
                <w:rFonts w:ascii="Cambria" w:eastAsia="Cambria" w:hAnsi="Cambria" w:cstheme="minorBidi" w:hint="cs"/>
                <w:sz w:val="28"/>
                <w:szCs w:val="28"/>
                <w:rtl/>
                <w:lang w:bidi="ar-IQ"/>
              </w:rPr>
              <w:t xml:space="preserve"> ساعة</w:t>
            </w:r>
          </w:p>
          <w:p w14:paraId="283CC840" w14:textId="77777777" w:rsidR="00A37EB7" w:rsidRPr="00A37EB7" w:rsidRDefault="00A37EB7" w:rsidP="00A37EB7">
            <w:pPr>
              <w:shd w:val="clear" w:color="auto" w:fill="FFFFFF"/>
              <w:ind w:left="1" w:right="-426" w:hanging="3"/>
              <w:jc w:val="both"/>
              <w:rPr>
                <w:rFonts w:ascii="Cambria" w:eastAsia="Cambria" w:hAnsi="Cambria" w:cstheme="minorBidi"/>
                <w:sz w:val="28"/>
                <w:szCs w:val="28"/>
                <w:rtl/>
                <w:lang w:bidi="ar-IQ"/>
              </w:rPr>
            </w:pPr>
            <w:r>
              <w:rPr>
                <w:rFonts w:ascii="Cambria" w:eastAsia="Cambria" w:hAnsi="Cambria" w:cs="Cambria"/>
                <w:sz w:val="28"/>
                <w:szCs w:val="28"/>
              </w:rPr>
              <w:t>2</w:t>
            </w:r>
            <w:r>
              <w:rPr>
                <w:rFonts w:ascii="Cambria" w:eastAsia="Cambria" w:hAnsi="Cambria" w:cstheme="minorBidi" w:hint="cs"/>
                <w:sz w:val="28"/>
                <w:szCs w:val="28"/>
                <w:rtl/>
                <w:lang w:bidi="ar-IQ"/>
              </w:rPr>
              <w:t xml:space="preserve"> ساعة</w:t>
            </w:r>
          </w:p>
          <w:p w14:paraId="3EDB0E99" w14:textId="77777777" w:rsidR="00A37EB7" w:rsidRPr="00A37EB7" w:rsidRDefault="00A37EB7" w:rsidP="00A37EB7">
            <w:pPr>
              <w:shd w:val="clear" w:color="auto" w:fill="FFFFFF"/>
              <w:ind w:left="1" w:right="-426" w:hanging="3"/>
              <w:jc w:val="both"/>
              <w:rPr>
                <w:rFonts w:ascii="Cambria" w:eastAsia="Cambria" w:hAnsi="Cambria" w:cstheme="minorBidi"/>
                <w:sz w:val="28"/>
                <w:szCs w:val="28"/>
                <w:rtl/>
                <w:lang w:bidi="ar-IQ"/>
              </w:rPr>
            </w:pPr>
            <w:r>
              <w:rPr>
                <w:rFonts w:ascii="Cambria" w:eastAsia="Cambria" w:hAnsi="Cambria" w:cs="Cambria"/>
                <w:sz w:val="28"/>
                <w:szCs w:val="28"/>
              </w:rPr>
              <w:t>2</w:t>
            </w:r>
            <w:r>
              <w:rPr>
                <w:rFonts w:ascii="Cambria" w:eastAsia="Cambria" w:hAnsi="Cambria" w:cstheme="minorBidi" w:hint="cs"/>
                <w:sz w:val="28"/>
                <w:szCs w:val="28"/>
                <w:rtl/>
                <w:lang w:bidi="ar-IQ"/>
              </w:rPr>
              <w:t xml:space="preserve"> ساعة</w:t>
            </w:r>
          </w:p>
          <w:p w14:paraId="74CBEB21" w14:textId="77777777" w:rsidR="00A37EB7" w:rsidRPr="00A37EB7" w:rsidRDefault="00A37EB7" w:rsidP="00A37EB7">
            <w:pPr>
              <w:shd w:val="clear" w:color="auto" w:fill="FFFFFF"/>
              <w:ind w:left="1" w:right="-426" w:hanging="3"/>
              <w:jc w:val="both"/>
              <w:rPr>
                <w:rFonts w:ascii="Cambria" w:eastAsia="Cambria" w:hAnsi="Cambria" w:cstheme="minorBidi"/>
                <w:sz w:val="28"/>
                <w:szCs w:val="28"/>
                <w:rtl/>
                <w:lang w:bidi="ar-IQ"/>
              </w:rPr>
            </w:pPr>
            <w:r>
              <w:rPr>
                <w:rFonts w:ascii="Cambria" w:eastAsia="Cambria" w:hAnsi="Cambria" w:cs="Cambria"/>
                <w:sz w:val="28"/>
                <w:szCs w:val="28"/>
              </w:rPr>
              <w:t>2</w:t>
            </w:r>
            <w:r>
              <w:rPr>
                <w:rFonts w:ascii="Cambria" w:eastAsia="Cambria" w:hAnsi="Cambria" w:cstheme="minorBidi" w:hint="cs"/>
                <w:sz w:val="28"/>
                <w:szCs w:val="28"/>
                <w:rtl/>
                <w:lang w:bidi="ar-IQ"/>
              </w:rPr>
              <w:t xml:space="preserve"> ساعة</w:t>
            </w:r>
          </w:p>
          <w:p w14:paraId="4E08523D" w14:textId="77777777" w:rsidR="00A37EB7" w:rsidRPr="00A37EB7" w:rsidRDefault="00A37EB7" w:rsidP="00A37EB7">
            <w:pPr>
              <w:shd w:val="clear" w:color="auto" w:fill="FFFFFF"/>
              <w:ind w:left="1" w:right="-426" w:hanging="3"/>
              <w:jc w:val="both"/>
              <w:rPr>
                <w:rFonts w:ascii="Cambria" w:eastAsia="Cambria" w:hAnsi="Cambria" w:cstheme="minorBidi"/>
                <w:sz w:val="28"/>
                <w:szCs w:val="28"/>
                <w:rtl/>
                <w:lang w:bidi="ar-IQ"/>
              </w:rPr>
            </w:pPr>
            <w:r>
              <w:rPr>
                <w:rFonts w:ascii="Cambria" w:eastAsia="Cambria" w:hAnsi="Cambria" w:cs="Cambria"/>
                <w:sz w:val="28"/>
                <w:szCs w:val="28"/>
              </w:rPr>
              <w:t>2</w:t>
            </w:r>
            <w:r>
              <w:rPr>
                <w:rFonts w:ascii="Cambria" w:eastAsia="Cambria" w:hAnsi="Cambria" w:cstheme="minorBidi" w:hint="cs"/>
                <w:sz w:val="28"/>
                <w:szCs w:val="28"/>
                <w:rtl/>
                <w:lang w:bidi="ar-IQ"/>
              </w:rPr>
              <w:t xml:space="preserve"> ساعة</w:t>
            </w:r>
          </w:p>
          <w:p w14:paraId="3047D4BD" w14:textId="77777777" w:rsidR="00A37EB7" w:rsidRPr="00A37EB7" w:rsidRDefault="00A37EB7" w:rsidP="00A37EB7">
            <w:pPr>
              <w:shd w:val="clear" w:color="auto" w:fill="FFFFFF"/>
              <w:ind w:left="1" w:right="-426" w:hanging="3"/>
              <w:jc w:val="both"/>
              <w:rPr>
                <w:rFonts w:ascii="Cambria" w:eastAsia="Cambria" w:hAnsi="Cambria" w:cstheme="minorBidi"/>
                <w:sz w:val="28"/>
                <w:szCs w:val="28"/>
                <w:rtl/>
                <w:lang w:bidi="ar-IQ"/>
              </w:rPr>
            </w:pPr>
            <w:r>
              <w:rPr>
                <w:rFonts w:ascii="Cambria" w:eastAsia="Cambria" w:hAnsi="Cambria" w:cs="Cambria"/>
                <w:sz w:val="28"/>
                <w:szCs w:val="28"/>
              </w:rPr>
              <w:t>2</w:t>
            </w:r>
            <w:r>
              <w:rPr>
                <w:rFonts w:ascii="Cambria" w:eastAsia="Cambria" w:hAnsi="Cambria" w:cstheme="minorBidi" w:hint="cs"/>
                <w:sz w:val="28"/>
                <w:szCs w:val="28"/>
                <w:rtl/>
                <w:lang w:bidi="ar-IQ"/>
              </w:rPr>
              <w:t xml:space="preserve"> ساعة</w:t>
            </w:r>
          </w:p>
          <w:p w14:paraId="4EB923B0" w14:textId="77777777" w:rsidR="00A37EB7" w:rsidRPr="00A37EB7" w:rsidRDefault="00A37EB7" w:rsidP="00A37EB7">
            <w:pPr>
              <w:shd w:val="clear" w:color="auto" w:fill="FFFFFF"/>
              <w:ind w:left="1" w:right="-426" w:hanging="3"/>
              <w:jc w:val="both"/>
              <w:rPr>
                <w:rFonts w:ascii="Cambria" w:eastAsia="Cambria" w:hAnsi="Cambria" w:cstheme="minorBidi"/>
                <w:sz w:val="28"/>
                <w:szCs w:val="28"/>
                <w:rtl/>
                <w:lang w:bidi="ar-IQ"/>
              </w:rPr>
            </w:pPr>
            <w:r>
              <w:rPr>
                <w:rFonts w:ascii="Cambria" w:eastAsia="Cambria" w:hAnsi="Cambria" w:cs="Cambria"/>
                <w:sz w:val="28"/>
                <w:szCs w:val="28"/>
              </w:rPr>
              <w:t>2</w:t>
            </w:r>
            <w:r>
              <w:rPr>
                <w:rFonts w:ascii="Cambria" w:eastAsia="Cambria" w:hAnsi="Cambria" w:cstheme="minorBidi" w:hint="cs"/>
                <w:sz w:val="28"/>
                <w:szCs w:val="28"/>
                <w:rtl/>
                <w:lang w:bidi="ar-IQ"/>
              </w:rPr>
              <w:t xml:space="preserve"> ساعة</w:t>
            </w:r>
          </w:p>
          <w:p w14:paraId="2F9AE64A" w14:textId="77777777" w:rsidR="00A37EB7" w:rsidRPr="00A37EB7" w:rsidRDefault="00A37EB7" w:rsidP="00A37EB7">
            <w:pPr>
              <w:shd w:val="clear" w:color="auto" w:fill="FFFFFF"/>
              <w:ind w:left="1" w:right="-426" w:hanging="3"/>
              <w:jc w:val="both"/>
              <w:rPr>
                <w:rFonts w:ascii="Cambria" w:eastAsia="Cambria" w:hAnsi="Cambria" w:cstheme="minorBidi"/>
                <w:sz w:val="28"/>
                <w:szCs w:val="28"/>
                <w:rtl/>
                <w:lang w:bidi="ar-IQ"/>
              </w:rPr>
            </w:pPr>
            <w:r>
              <w:rPr>
                <w:rFonts w:ascii="Cambria" w:eastAsia="Cambria" w:hAnsi="Cambria" w:cs="Cambria"/>
                <w:sz w:val="28"/>
                <w:szCs w:val="28"/>
              </w:rPr>
              <w:t>2</w:t>
            </w:r>
            <w:r>
              <w:rPr>
                <w:rFonts w:ascii="Cambria" w:eastAsia="Cambria" w:hAnsi="Cambria" w:cstheme="minorBidi" w:hint="cs"/>
                <w:sz w:val="28"/>
                <w:szCs w:val="28"/>
                <w:rtl/>
                <w:lang w:bidi="ar-IQ"/>
              </w:rPr>
              <w:t xml:space="preserve"> ساعة</w:t>
            </w:r>
          </w:p>
          <w:p w14:paraId="64816612" w14:textId="77777777" w:rsidR="00A37EB7" w:rsidRPr="00A37EB7" w:rsidRDefault="00A37EB7" w:rsidP="00A37EB7">
            <w:pPr>
              <w:shd w:val="clear" w:color="auto" w:fill="FFFFFF"/>
              <w:ind w:left="1" w:right="-426" w:hanging="3"/>
              <w:jc w:val="both"/>
              <w:rPr>
                <w:rFonts w:ascii="Cambria" w:eastAsia="Cambria" w:hAnsi="Cambria" w:cstheme="minorBidi"/>
                <w:sz w:val="28"/>
                <w:szCs w:val="28"/>
                <w:rtl/>
                <w:lang w:bidi="ar-IQ"/>
              </w:rPr>
            </w:pPr>
            <w:r>
              <w:rPr>
                <w:rFonts w:ascii="Cambria" w:eastAsia="Cambria" w:hAnsi="Cambria" w:cs="Cambria"/>
                <w:sz w:val="28"/>
                <w:szCs w:val="28"/>
              </w:rPr>
              <w:t>2</w:t>
            </w:r>
            <w:r>
              <w:rPr>
                <w:rFonts w:ascii="Cambria" w:eastAsia="Cambria" w:hAnsi="Cambria" w:cstheme="minorBidi" w:hint="cs"/>
                <w:sz w:val="28"/>
                <w:szCs w:val="28"/>
                <w:rtl/>
                <w:lang w:bidi="ar-IQ"/>
              </w:rPr>
              <w:t xml:space="preserve"> ساعة</w:t>
            </w:r>
          </w:p>
          <w:p w14:paraId="53359B6D" w14:textId="77777777" w:rsidR="00A37EB7" w:rsidRPr="00A37EB7" w:rsidRDefault="00A37EB7" w:rsidP="00A37EB7">
            <w:pPr>
              <w:shd w:val="clear" w:color="auto" w:fill="FFFFFF"/>
              <w:ind w:left="1" w:right="-426" w:hanging="3"/>
              <w:jc w:val="both"/>
              <w:rPr>
                <w:rFonts w:ascii="Cambria" w:eastAsia="Cambria" w:hAnsi="Cambria" w:cstheme="minorBidi"/>
                <w:sz w:val="28"/>
                <w:szCs w:val="28"/>
                <w:rtl/>
                <w:lang w:bidi="ar-IQ"/>
              </w:rPr>
            </w:pPr>
            <w:r>
              <w:rPr>
                <w:rFonts w:ascii="Cambria" w:eastAsia="Cambria" w:hAnsi="Cambria" w:cs="Cambria"/>
                <w:sz w:val="28"/>
                <w:szCs w:val="28"/>
              </w:rPr>
              <w:t>2</w:t>
            </w:r>
            <w:r>
              <w:rPr>
                <w:rFonts w:ascii="Cambria" w:eastAsia="Cambria" w:hAnsi="Cambria" w:cstheme="minorBidi" w:hint="cs"/>
                <w:sz w:val="28"/>
                <w:szCs w:val="28"/>
                <w:rtl/>
                <w:lang w:bidi="ar-IQ"/>
              </w:rPr>
              <w:t xml:space="preserve"> ساعة</w:t>
            </w:r>
          </w:p>
          <w:p w14:paraId="4A988B19" w14:textId="77777777" w:rsidR="00A37EB7" w:rsidRPr="00A37EB7" w:rsidRDefault="00A37EB7" w:rsidP="00A37EB7">
            <w:pPr>
              <w:shd w:val="clear" w:color="auto" w:fill="FFFFFF"/>
              <w:ind w:left="1" w:right="-426" w:hanging="3"/>
              <w:jc w:val="both"/>
              <w:rPr>
                <w:rFonts w:ascii="Cambria" w:eastAsia="Cambria" w:hAnsi="Cambria" w:cstheme="minorBidi"/>
                <w:sz w:val="28"/>
                <w:szCs w:val="28"/>
                <w:rtl/>
                <w:lang w:bidi="ar-IQ"/>
              </w:rPr>
            </w:pPr>
            <w:r>
              <w:rPr>
                <w:rFonts w:ascii="Cambria" w:eastAsia="Cambria" w:hAnsi="Cambria" w:cs="Cambria"/>
                <w:sz w:val="28"/>
                <w:szCs w:val="28"/>
              </w:rPr>
              <w:t>2</w:t>
            </w:r>
            <w:r>
              <w:rPr>
                <w:rFonts w:ascii="Cambria" w:eastAsia="Cambria" w:hAnsi="Cambria" w:cstheme="minorBidi" w:hint="cs"/>
                <w:sz w:val="28"/>
                <w:szCs w:val="28"/>
                <w:rtl/>
                <w:lang w:bidi="ar-IQ"/>
              </w:rPr>
              <w:t xml:space="preserve"> ساعة</w:t>
            </w:r>
          </w:p>
          <w:p w14:paraId="591D2A81" w14:textId="77777777" w:rsidR="00A37EB7" w:rsidRPr="00A37EB7" w:rsidRDefault="00A37EB7" w:rsidP="00A37EB7">
            <w:pPr>
              <w:shd w:val="clear" w:color="auto" w:fill="FFFFFF"/>
              <w:ind w:left="1" w:right="-426" w:hanging="3"/>
              <w:jc w:val="both"/>
              <w:rPr>
                <w:rFonts w:ascii="Cambria" w:eastAsia="Cambria" w:hAnsi="Cambria" w:cstheme="minorBidi"/>
                <w:sz w:val="28"/>
                <w:szCs w:val="28"/>
                <w:rtl/>
                <w:lang w:bidi="ar-IQ"/>
              </w:rPr>
            </w:pPr>
            <w:r>
              <w:rPr>
                <w:rFonts w:ascii="Cambria" w:eastAsia="Cambria" w:hAnsi="Cambria" w:cs="Cambria"/>
                <w:sz w:val="28"/>
                <w:szCs w:val="28"/>
              </w:rPr>
              <w:t>2</w:t>
            </w:r>
            <w:r>
              <w:rPr>
                <w:rFonts w:ascii="Cambria" w:eastAsia="Cambria" w:hAnsi="Cambria" w:cstheme="minorBidi" w:hint="cs"/>
                <w:sz w:val="28"/>
                <w:szCs w:val="28"/>
                <w:rtl/>
                <w:lang w:bidi="ar-IQ"/>
              </w:rPr>
              <w:t xml:space="preserve"> ساعة</w:t>
            </w:r>
          </w:p>
          <w:p w14:paraId="4EF46A55" w14:textId="77777777" w:rsidR="00A37EB7" w:rsidRPr="00A37EB7" w:rsidRDefault="00A37EB7" w:rsidP="00A37EB7">
            <w:pPr>
              <w:shd w:val="clear" w:color="auto" w:fill="FFFFFF"/>
              <w:ind w:left="1" w:right="-426" w:hanging="3"/>
              <w:jc w:val="both"/>
              <w:rPr>
                <w:rFonts w:ascii="Cambria" w:eastAsia="Cambria" w:hAnsi="Cambria" w:cstheme="minorBidi"/>
                <w:sz w:val="28"/>
                <w:szCs w:val="28"/>
                <w:rtl/>
                <w:lang w:bidi="ar-IQ"/>
              </w:rPr>
            </w:pPr>
            <w:r>
              <w:rPr>
                <w:rFonts w:ascii="Cambria" w:eastAsia="Cambria" w:hAnsi="Cambria" w:cs="Cambria"/>
                <w:sz w:val="28"/>
                <w:szCs w:val="28"/>
              </w:rPr>
              <w:t>2</w:t>
            </w:r>
            <w:r>
              <w:rPr>
                <w:rFonts w:ascii="Cambria" w:eastAsia="Cambria" w:hAnsi="Cambria" w:cstheme="minorBidi" w:hint="cs"/>
                <w:sz w:val="28"/>
                <w:szCs w:val="28"/>
                <w:rtl/>
                <w:lang w:bidi="ar-IQ"/>
              </w:rPr>
              <w:t xml:space="preserve"> ساعة</w:t>
            </w:r>
          </w:p>
          <w:p w14:paraId="15FE72AA" w14:textId="52E4A28C" w:rsidR="00514B60" w:rsidRPr="00A37EB7" w:rsidRDefault="00514B60" w:rsidP="00A37EB7">
            <w:pPr>
              <w:shd w:val="clear" w:color="auto" w:fill="FFFFFF"/>
              <w:ind w:left="1" w:right="-426" w:hanging="3"/>
              <w:jc w:val="both"/>
              <w:rPr>
                <w:rFonts w:ascii="Cambria" w:eastAsia="Cambria" w:hAnsi="Cambria"/>
                <w:sz w:val="28"/>
                <w:szCs w:val="28"/>
              </w:rPr>
            </w:pPr>
          </w:p>
          <w:p w14:paraId="32A48C91" w14:textId="77777777" w:rsidR="00514B60" w:rsidRDefault="00514B60" w:rsidP="00A37EB7">
            <w:pPr>
              <w:shd w:val="clear" w:color="auto" w:fill="FFFFFF"/>
              <w:ind w:left="1" w:right="-426" w:hanging="3"/>
              <w:jc w:val="both"/>
              <w:rPr>
                <w:rFonts w:ascii="Cambria" w:eastAsia="Cambria" w:hAnsi="Cambria" w:cs="Cambria"/>
                <w:sz w:val="28"/>
                <w:szCs w:val="28"/>
              </w:rPr>
            </w:pPr>
          </w:p>
        </w:tc>
        <w:tc>
          <w:tcPr>
            <w:tcW w:w="1080" w:type="dxa"/>
          </w:tcPr>
          <w:p w14:paraId="6DB16114" w14:textId="77777777" w:rsidR="00514B60" w:rsidRDefault="00514B60">
            <w:pPr>
              <w:shd w:val="clear" w:color="auto" w:fill="FFFFFF"/>
              <w:ind w:left="1" w:right="-426" w:hanging="3"/>
              <w:jc w:val="both"/>
              <w:rPr>
                <w:rFonts w:ascii="Cambria" w:eastAsia="Cambria" w:hAnsi="Cambria" w:cs="Cambria"/>
                <w:color w:val="000000"/>
                <w:sz w:val="28"/>
                <w:szCs w:val="28"/>
              </w:rPr>
            </w:pPr>
          </w:p>
          <w:p w14:paraId="5FEF0468" w14:textId="26EFD5A1" w:rsidR="00514B60" w:rsidRPr="00C05F20" w:rsidRDefault="00A37EB7">
            <w:pPr>
              <w:shd w:val="clear" w:color="auto" w:fill="FFFFFF"/>
              <w:ind w:left="1" w:right="-426" w:hanging="3"/>
              <w:jc w:val="both"/>
              <w:rPr>
                <w:rFonts w:ascii="Sakkal Majalla" w:eastAsia="Sakkal Majalla" w:hAnsi="Sakkal Majalla" w:cs="Sakkal Majalla"/>
                <w:sz w:val="26"/>
                <w:szCs w:val="26"/>
              </w:rPr>
            </w:pPr>
            <w:r w:rsidRPr="00C05F20">
              <w:rPr>
                <w:rFonts w:ascii="Sakkal Majalla" w:eastAsia="Sakkal Majalla" w:hAnsi="Sakkal Majalla" w:cs="Sakkal Majalla" w:hint="cs"/>
                <w:sz w:val="26"/>
                <w:szCs w:val="26"/>
                <w:rtl/>
              </w:rPr>
              <w:t xml:space="preserve">رفع مهارة الطلبة وزيادة معارفهم في مجال فهم قواعد اللغة الإنكليزية </w:t>
            </w:r>
            <w:r w:rsidR="00C05F20">
              <w:rPr>
                <w:rFonts w:ascii="Sakkal Majalla" w:eastAsia="Sakkal Majalla" w:hAnsi="Sakkal Majalla" w:cs="Sakkal Majalla" w:hint="cs"/>
                <w:sz w:val="26"/>
                <w:szCs w:val="26"/>
                <w:rtl/>
              </w:rPr>
              <w:t>والتحدث بها والحصول واستيعاب اكبر قدر ممكن من المفردات</w:t>
            </w:r>
          </w:p>
          <w:p w14:paraId="6F88F873" w14:textId="77777777" w:rsidR="00514B60" w:rsidRDefault="00514B60">
            <w:pPr>
              <w:shd w:val="clear" w:color="auto" w:fill="FFFFFF"/>
              <w:ind w:left="1" w:right="-426" w:hanging="3"/>
              <w:jc w:val="both"/>
              <w:rPr>
                <w:rFonts w:ascii="Cambria" w:eastAsia="Cambria" w:hAnsi="Cambria" w:cs="Cambria"/>
                <w:color w:val="000000"/>
                <w:sz w:val="28"/>
                <w:szCs w:val="28"/>
              </w:rPr>
            </w:pPr>
          </w:p>
          <w:p w14:paraId="74B0387A" w14:textId="77777777" w:rsidR="00514B60" w:rsidRDefault="00514B60">
            <w:pPr>
              <w:shd w:val="clear" w:color="auto" w:fill="FFFFFF"/>
              <w:ind w:left="1" w:right="-426" w:hanging="3"/>
              <w:jc w:val="both"/>
              <w:rPr>
                <w:rFonts w:ascii="Cambria" w:eastAsia="Cambria" w:hAnsi="Cambria" w:cs="Cambria"/>
                <w:sz w:val="28"/>
                <w:szCs w:val="28"/>
              </w:rPr>
            </w:pPr>
          </w:p>
          <w:p w14:paraId="2773A552" w14:textId="77777777" w:rsidR="00514B60" w:rsidRDefault="00514B60">
            <w:pPr>
              <w:shd w:val="clear" w:color="auto" w:fill="FFFFFF"/>
              <w:ind w:left="1" w:right="-426" w:hanging="3"/>
              <w:jc w:val="both"/>
              <w:rPr>
                <w:rFonts w:ascii="Cambria" w:eastAsia="Cambria" w:hAnsi="Cambria" w:cs="Cambria"/>
                <w:sz w:val="28"/>
                <w:szCs w:val="28"/>
              </w:rPr>
            </w:pPr>
          </w:p>
          <w:p w14:paraId="1A99FE27" w14:textId="77777777" w:rsidR="00514B60" w:rsidRDefault="00514B60">
            <w:pPr>
              <w:shd w:val="clear" w:color="auto" w:fill="FFFFFF"/>
              <w:ind w:left="1" w:right="-426" w:hanging="3"/>
              <w:jc w:val="both"/>
              <w:rPr>
                <w:rFonts w:ascii="Cambria" w:eastAsia="Cambria" w:hAnsi="Cambria" w:cs="Cambria"/>
                <w:sz w:val="28"/>
                <w:szCs w:val="28"/>
              </w:rPr>
            </w:pPr>
          </w:p>
          <w:p w14:paraId="20B7DCF6" w14:textId="77777777" w:rsidR="00514B60" w:rsidRDefault="00514B60">
            <w:pPr>
              <w:shd w:val="clear" w:color="auto" w:fill="FFFFFF"/>
              <w:ind w:left="1" w:right="-426" w:hanging="3"/>
              <w:jc w:val="both"/>
              <w:rPr>
                <w:rFonts w:ascii="Cambria" w:eastAsia="Cambria" w:hAnsi="Cambria" w:cs="Cambria"/>
                <w:sz w:val="28"/>
                <w:szCs w:val="28"/>
              </w:rPr>
            </w:pPr>
          </w:p>
          <w:p w14:paraId="48A48516" w14:textId="77777777" w:rsidR="00514B60" w:rsidRDefault="00514B60">
            <w:pPr>
              <w:shd w:val="clear" w:color="auto" w:fill="FFFFFF"/>
              <w:ind w:left="1" w:right="-426" w:hanging="3"/>
              <w:jc w:val="both"/>
              <w:rPr>
                <w:rFonts w:ascii="Cambria" w:eastAsia="Cambria" w:hAnsi="Cambria" w:cs="Cambria"/>
                <w:sz w:val="28"/>
                <w:szCs w:val="28"/>
              </w:rPr>
            </w:pPr>
          </w:p>
          <w:p w14:paraId="6A926DEA" w14:textId="77777777" w:rsidR="00514B60" w:rsidRDefault="00514B60">
            <w:pPr>
              <w:shd w:val="clear" w:color="auto" w:fill="FFFFFF"/>
              <w:ind w:left="1" w:right="-426" w:hanging="3"/>
              <w:jc w:val="both"/>
              <w:rPr>
                <w:rFonts w:ascii="Cambria" w:eastAsia="Cambria" w:hAnsi="Cambria" w:cs="Cambria"/>
                <w:sz w:val="28"/>
                <w:szCs w:val="28"/>
              </w:rPr>
            </w:pPr>
          </w:p>
          <w:p w14:paraId="0E8F8A72" w14:textId="77777777" w:rsidR="00514B60" w:rsidRDefault="00514B60">
            <w:pPr>
              <w:shd w:val="clear" w:color="auto" w:fill="FFFFFF"/>
              <w:ind w:left="1" w:right="-426" w:hanging="3"/>
              <w:jc w:val="both"/>
              <w:rPr>
                <w:rFonts w:ascii="Cambria" w:eastAsia="Cambria" w:hAnsi="Cambria" w:cs="Cambria"/>
                <w:sz w:val="28"/>
                <w:szCs w:val="28"/>
              </w:rPr>
            </w:pPr>
          </w:p>
          <w:p w14:paraId="33BEE220" w14:textId="77777777" w:rsidR="00514B60" w:rsidRDefault="00514B60">
            <w:pPr>
              <w:shd w:val="clear" w:color="auto" w:fill="FFFFFF"/>
              <w:ind w:left="1" w:right="-426" w:hanging="3"/>
              <w:jc w:val="both"/>
              <w:rPr>
                <w:rFonts w:ascii="Cambria" w:eastAsia="Cambria" w:hAnsi="Cambria" w:cs="Cambria"/>
                <w:sz w:val="28"/>
                <w:szCs w:val="28"/>
              </w:rPr>
            </w:pPr>
          </w:p>
          <w:p w14:paraId="3CF5ADA2" w14:textId="77777777" w:rsidR="00514B60" w:rsidRDefault="00514B60">
            <w:pPr>
              <w:shd w:val="clear" w:color="auto" w:fill="FFFFFF"/>
              <w:ind w:left="1" w:right="-426" w:hanging="3"/>
              <w:jc w:val="both"/>
              <w:rPr>
                <w:rFonts w:ascii="Cambria" w:eastAsia="Cambria" w:hAnsi="Cambria" w:cs="Cambria"/>
                <w:sz w:val="28"/>
                <w:szCs w:val="28"/>
              </w:rPr>
            </w:pPr>
          </w:p>
          <w:p w14:paraId="3812E8AF" w14:textId="77777777" w:rsidR="00514B60" w:rsidRDefault="00514B60">
            <w:pPr>
              <w:shd w:val="clear" w:color="auto" w:fill="FFFFFF"/>
              <w:ind w:left="1" w:right="-426" w:hanging="3"/>
              <w:jc w:val="both"/>
              <w:rPr>
                <w:rFonts w:ascii="Cambria" w:eastAsia="Cambria" w:hAnsi="Cambria" w:cs="Cambria"/>
                <w:sz w:val="28"/>
                <w:szCs w:val="28"/>
              </w:rPr>
            </w:pPr>
          </w:p>
          <w:p w14:paraId="48754A54" w14:textId="77777777" w:rsidR="00514B60" w:rsidRDefault="00514B60">
            <w:pPr>
              <w:shd w:val="clear" w:color="auto" w:fill="FFFFFF"/>
              <w:ind w:left="1" w:right="-426" w:hanging="3"/>
              <w:jc w:val="both"/>
              <w:rPr>
                <w:rFonts w:ascii="Cambria" w:eastAsia="Cambria" w:hAnsi="Cambria" w:cs="Cambria"/>
                <w:sz w:val="28"/>
                <w:szCs w:val="28"/>
              </w:rPr>
            </w:pPr>
          </w:p>
          <w:p w14:paraId="56B160AA" w14:textId="77777777" w:rsidR="00514B60" w:rsidRDefault="00514B60">
            <w:pPr>
              <w:shd w:val="clear" w:color="auto" w:fill="FFFFFF"/>
              <w:ind w:left="1" w:right="-426" w:hanging="3"/>
              <w:jc w:val="both"/>
              <w:rPr>
                <w:rFonts w:ascii="Cambria" w:eastAsia="Cambria" w:hAnsi="Cambria" w:cs="Cambria"/>
                <w:sz w:val="28"/>
                <w:szCs w:val="28"/>
              </w:rPr>
            </w:pPr>
          </w:p>
          <w:p w14:paraId="6DD64607" w14:textId="77777777" w:rsidR="00514B60" w:rsidRDefault="00514B60">
            <w:pPr>
              <w:shd w:val="clear" w:color="auto" w:fill="FFFFFF"/>
              <w:ind w:left="1" w:right="-426" w:hanging="3"/>
              <w:jc w:val="both"/>
              <w:rPr>
                <w:rFonts w:ascii="Cambria" w:eastAsia="Cambria" w:hAnsi="Cambria" w:cs="Cambria"/>
                <w:sz w:val="28"/>
                <w:szCs w:val="28"/>
              </w:rPr>
            </w:pPr>
          </w:p>
          <w:p w14:paraId="50496670" w14:textId="77777777" w:rsidR="00514B60" w:rsidRDefault="00514B60">
            <w:pPr>
              <w:shd w:val="clear" w:color="auto" w:fill="FFFFFF"/>
              <w:ind w:left="1" w:right="-426" w:hanging="3"/>
              <w:jc w:val="both"/>
              <w:rPr>
                <w:rFonts w:ascii="Cambria" w:eastAsia="Cambria" w:hAnsi="Cambria" w:cs="Cambria"/>
                <w:sz w:val="28"/>
                <w:szCs w:val="28"/>
              </w:rPr>
            </w:pPr>
          </w:p>
        </w:tc>
        <w:tc>
          <w:tcPr>
            <w:tcW w:w="3093" w:type="dxa"/>
            <w:gridSpan w:val="3"/>
          </w:tcPr>
          <w:tbl>
            <w:tblPr>
              <w:tblStyle w:val="aa"/>
              <w:tblW w:w="3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38"/>
            </w:tblGrid>
            <w:tr w:rsidR="008B1431" w:rsidRPr="00BA5CC1" w14:paraId="305AC59C" w14:textId="77777777" w:rsidTr="0077447B">
              <w:tc>
                <w:tcPr>
                  <w:tcW w:w="31638" w:type="dxa"/>
                </w:tcPr>
                <w:p w14:paraId="1ABBC3FF" w14:textId="77777777" w:rsidR="008B1431" w:rsidRPr="00BA5CC1" w:rsidRDefault="008B1431" w:rsidP="008B1431">
                  <w:pPr>
                    <w:pStyle w:val="a9"/>
                    <w:numPr>
                      <w:ilvl w:val="0"/>
                      <w:numId w:val="9"/>
                    </w:numPr>
                    <w:suppressAutoHyphens w:val="0"/>
                    <w:bidi w:val="0"/>
                    <w:spacing w:after="0" w:line="240" w:lineRule="auto"/>
                    <w:ind w:leftChars="0" w:right="0" w:firstLineChars="0"/>
                    <w:jc w:val="left"/>
                    <w:textAlignment w:val="auto"/>
                    <w:outlineLvl w:val="9"/>
                    <w:rPr>
                      <w:rFonts w:asciiTheme="minorBidi" w:hAnsiTheme="minorBidi"/>
                      <w:b/>
                      <w:bCs/>
                      <w:sz w:val="24"/>
                      <w:szCs w:val="24"/>
                      <w:rtl/>
                      <w:lang w:bidi="ar-IQ"/>
                    </w:rPr>
                  </w:pPr>
                  <w:r w:rsidRPr="00BA5CC1">
                    <w:rPr>
                      <w:rFonts w:asciiTheme="minorBidi" w:hAnsiTheme="minorBidi"/>
                      <w:sz w:val="24"/>
                      <w:szCs w:val="24"/>
                    </w:rPr>
                    <w:t>Unit one academic skills</w:t>
                  </w:r>
                </w:p>
              </w:tc>
            </w:tr>
            <w:tr w:rsidR="008B1431" w:rsidRPr="00BA5CC1" w14:paraId="4BCC6715" w14:textId="77777777" w:rsidTr="0077447B">
              <w:tc>
                <w:tcPr>
                  <w:tcW w:w="31638" w:type="dxa"/>
                </w:tcPr>
                <w:p w14:paraId="255BBF73" w14:textId="77777777" w:rsidR="008B1431" w:rsidRPr="00BA5CC1" w:rsidRDefault="008B1431" w:rsidP="008B1431">
                  <w:pPr>
                    <w:pStyle w:val="a9"/>
                    <w:numPr>
                      <w:ilvl w:val="0"/>
                      <w:numId w:val="9"/>
                    </w:numPr>
                    <w:suppressAutoHyphens w:val="0"/>
                    <w:bidi w:val="0"/>
                    <w:spacing w:after="0" w:line="240" w:lineRule="auto"/>
                    <w:ind w:leftChars="0" w:right="0" w:firstLineChars="0"/>
                    <w:jc w:val="left"/>
                    <w:textAlignment w:val="auto"/>
                    <w:outlineLvl w:val="9"/>
                    <w:rPr>
                      <w:rFonts w:asciiTheme="minorBidi" w:hAnsiTheme="minorBidi"/>
                      <w:sz w:val="24"/>
                      <w:szCs w:val="24"/>
                      <w:rtl/>
                      <w:lang w:bidi="ar-IQ"/>
                    </w:rPr>
                  </w:pPr>
                  <w:r w:rsidRPr="00BA5CC1">
                    <w:rPr>
                      <w:rFonts w:asciiTheme="minorBidi" w:hAnsiTheme="minorBidi"/>
                      <w:sz w:val="24"/>
                      <w:szCs w:val="24"/>
                      <w:lang w:bidi="ar-IQ"/>
                    </w:rPr>
                    <w:t>The reading quiz</w:t>
                  </w:r>
                </w:p>
              </w:tc>
            </w:tr>
            <w:tr w:rsidR="008B1431" w:rsidRPr="00BA5CC1" w14:paraId="15F11C84" w14:textId="77777777" w:rsidTr="0077447B">
              <w:tc>
                <w:tcPr>
                  <w:tcW w:w="31638" w:type="dxa"/>
                </w:tcPr>
                <w:p w14:paraId="7B9B7554" w14:textId="77777777" w:rsidR="008B1431" w:rsidRPr="00BA5CC1" w:rsidRDefault="008B1431" w:rsidP="008B1431">
                  <w:pPr>
                    <w:pStyle w:val="a9"/>
                    <w:numPr>
                      <w:ilvl w:val="0"/>
                      <w:numId w:val="9"/>
                    </w:numPr>
                    <w:suppressAutoHyphens w:val="0"/>
                    <w:bidi w:val="0"/>
                    <w:spacing w:after="0" w:line="240" w:lineRule="auto"/>
                    <w:ind w:leftChars="0" w:right="0" w:firstLineChars="0"/>
                    <w:jc w:val="left"/>
                    <w:textAlignment w:val="auto"/>
                    <w:outlineLvl w:val="9"/>
                    <w:rPr>
                      <w:rFonts w:asciiTheme="minorBidi" w:hAnsiTheme="minorBidi"/>
                      <w:b/>
                      <w:bCs/>
                      <w:sz w:val="24"/>
                      <w:szCs w:val="24"/>
                    </w:rPr>
                  </w:pPr>
                  <w:r w:rsidRPr="00BA5CC1">
                    <w:rPr>
                      <w:rFonts w:asciiTheme="minorBidi" w:hAnsiTheme="minorBidi"/>
                      <w:sz w:val="24"/>
                      <w:szCs w:val="24"/>
                    </w:rPr>
                    <w:t xml:space="preserve">How do you read </w:t>
                  </w:r>
                </w:p>
              </w:tc>
            </w:tr>
            <w:tr w:rsidR="008B1431" w:rsidRPr="00BA5CC1" w14:paraId="6A885D37" w14:textId="77777777" w:rsidTr="0077447B">
              <w:tc>
                <w:tcPr>
                  <w:tcW w:w="31638" w:type="dxa"/>
                </w:tcPr>
                <w:p w14:paraId="5DDFB750" w14:textId="77777777" w:rsidR="008B1431" w:rsidRPr="00BA5CC1" w:rsidRDefault="008B1431" w:rsidP="008B1431">
                  <w:pPr>
                    <w:pStyle w:val="a9"/>
                    <w:numPr>
                      <w:ilvl w:val="0"/>
                      <w:numId w:val="9"/>
                    </w:numPr>
                    <w:suppressAutoHyphens w:val="0"/>
                    <w:bidi w:val="0"/>
                    <w:spacing w:after="0" w:line="240" w:lineRule="auto"/>
                    <w:ind w:leftChars="0" w:right="0" w:firstLineChars="0"/>
                    <w:jc w:val="left"/>
                    <w:textAlignment w:val="auto"/>
                    <w:outlineLvl w:val="9"/>
                    <w:rPr>
                      <w:rFonts w:asciiTheme="minorBidi" w:hAnsiTheme="minorBidi"/>
                      <w:b/>
                      <w:bCs/>
                      <w:sz w:val="24"/>
                      <w:szCs w:val="24"/>
                      <w:lang w:bidi="ar-IQ"/>
                    </w:rPr>
                  </w:pPr>
                  <w:r w:rsidRPr="00BA5CC1">
                    <w:rPr>
                      <w:rFonts w:asciiTheme="minorBidi" w:hAnsiTheme="minorBidi"/>
                      <w:sz w:val="24"/>
                      <w:szCs w:val="24"/>
                    </w:rPr>
                    <w:t>describe people</w:t>
                  </w:r>
                </w:p>
              </w:tc>
            </w:tr>
            <w:tr w:rsidR="008B1431" w:rsidRPr="00BA5CC1" w14:paraId="4935DBBC" w14:textId="77777777" w:rsidTr="0077447B">
              <w:tc>
                <w:tcPr>
                  <w:tcW w:w="31638" w:type="dxa"/>
                </w:tcPr>
                <w:p w14:paraId="0C6CE911" w14:textId="77777777" w:rsidR="008B1431" w:rsidRPr="00BA5CC1" w:rsidRDefault="008B1431" w:rsidP="008B1431">
                  <w:pPr>
                    <w:pStyle w:val="a9"/>
                    <w:numPr>
                      <w:ilvl w:val="0"/>
                      <w:numId w:val="9"/>
                    </w:numPr>
                    <w:suppressAutoHyphens w:val="0"/>
                    <w:bidi w:val="0"/>
                    <w:spacing w:after="0" w:line="240" w:lineRule="auto"/>
                    <w:ind w:leftChars="0" w:right="0" w:firstLineChars="0"/>
                    <w:jc w:val="left"/>
                    <w:textAlignment w:val="auto"/>
                    <w:outlineLvl w:val="9"/>
                    <w:rPr>
                      <w:rFonts w:asciiTheme="minorBidi" w:hAnsiTheme="minorBidi"/>
                      <w:b/>
                      <w:bCs/>
                      <w:sz w:val="24"/>
                      <w:szCs w:val="24"/>
                      <w:rtl/>
                    </w:rPr>
                  </w:pPr>
                  <w:r w:rsidRPr="00BA5CC1">
                    <w:rPr>
                      <w:rFonts w:asciiTheme="minorBidi" w:hAnsiTheme="minorBidi"/>
                      <w:sz w:val="24"/>
                      <w:szCs w:val="24"/>
                    </w:rPr>
                    <w:t>parts of speech</w:t>
                  </w:r>
                </w:p>
              </w:tc>
            </w:tr>
            <w:tr w:rsidR="008B1431" w:rsidRPr="00BA5CC1" w14:paraId="33D22602" w14:textId="77777777" w:rsidTr="0077447B">
              <w:tc>
                <w:tcPr>
                  <w:tcW w:w="31638" w:type="dxa"/>
                </w:tcPr>
                <w:p w14:paraId="323B9BBB" w14:textId="77777777" w:rsidR="008B1431" w:rsidRPr="00BA5CC1" w:rsidRDefault="008B1431" w:rsidP="008B1431">
                  <w:pPr>
                    <w:pStyle w:val="a9"/>
                    <w:numPr>
                      <w:ilvl w:val="0"/>
                      <w:numId w:val="9"/>
                    </w:numPr>
                    <w:suppressAutoHyphens w:val="0"/>
                    <w:bidi w:val="0"/>
                    <w:spacing w:after="0" w:line="240" w:lineRule="auto"/>
                    <w:ind w:leftChars="0" w:right="0" w:firstLineChars="0"/>
                    <w:jc w:val="left"/>
                    <w:textAlignment w:val="auto"/>
                    <w:outlineLvl w:val="9"/>
                    <w:rPr>
                      <w:rFonts w:asciiTheme="minorBidi" w:hAnsiTheme="minorBidi"/>
                      <w:b/>
                      <w:bCs/>
                      <w:sz w:val="24"/>
                      <w:szCs w:val="24"/>
                      <w:rtl/>
                    </w:rPr>
                  </w:pPr>
                  <w:r w:rsidRPr="00BA5CC1">
                    <w:rPr>
                      <w:rFonts w:asciiTheme="minorBidi" w:hAnsiTheme="minorBidi"/>
                      <w:sz w:val="24"/>
                      <w:szCs w:val="24"/>
                    </w:rPr>
                    <w:t xml:space="preserve">Unit two Work and stress </w:t>
                  </w:r>
                </w:p>
              </w:tc>
            </w:tr>
            <w:tr w:rsidR="008B1431" w:rsidRPr="00BA5CC1" w14:paraId="0FEF0F21" w14:textId="77777777" w:rsidTr="0077447B">
              <w:tc>
                <w:tcPr>
                  <w:tcW w:w="31638" w:type="dxa"/>
                </w:tcPr>
                <w:p w14:paraId="2008E2BC" w14:textId="77777777" w:rsidR="008B1431" w:rsidRPr="00BA5CC1" w:rsidRDefault="008B1431" w:rsidP="008B1431">
                  <w:pPr>
                    <w:pStyle w:val="a9"/>
                    <w:numPr>
                      <w:ilvl w:val="0"/>
                      <w:numId w:val="9"/>
                    </w:numPr>
                    <w:suppressAutoHyphens w:val="0"/>
                    <w:bidi w:val="0"/>
                    <w:spacing w:after="0" w:line="240" w:lineRule="auto"/>
                    <w:ind w:leftChars="0" w:right="0" w:firstLineChars="0"/>
                    <w:jc w:val="left"/>
                    <w:textAlignment w:val="auto"/>
                    <w:outlineLvl w:val="9"/>
                    <w:rPr>
                      <w:rFonts w:asciiTheme="minorBidi" w:hAnsiTheme="minorBidi"/>
                      <w:b/>
                      <w:bCs/>
                      <w:sz w:val="24"/>
                      <w:szCs w:val="24"/>
                      <w:rtl/>
                    </w:rPr>
                  </w:pPr>
                  <w:r w:rsidRPr="00BA5CC1">
                    <w:rPr>
                      <w:rFonts w:asciiTheme="minorBidi" w:hAnsiTheme="minorBidi"/>
                      <w:sz w:val="24"/>
                      <w:szCs w:val="24"/>
                    </w:rPr>
                    <w:t xml:space="preserve">Sequencing  ward </w:t>
                  </w:r>
                </w:p>
              </w:tc>
            </w:tr>
            <w:tr w:rsidR="008B1431" w:rsidRPr="00BA5CC1" w14:paraId="43FBBA2D" w14:textId="77777777" w:rsidTr="0077447B">
              <w:tc>
                <w:tcPr>
                  <w:tcW w:w="31638" w:type="dxa"/>
                </w:tcPr>
                <w:p w14:paraId="61242DBE" w14:textId="77777777" w:rsidR="008B1431" w:rsidRPr="00BA5CC1" w:rsidRDefault="008B1431" w:rsidP="008B1431">
                  <w:pPr>
                    <w:pStyle w:val="a9"/>
                    <w:numPr>
                      <w:ilvl w:val="0"/>
                      <w:numId w:val="9"/>
                    </w:numPr>
                    <w:suppressAutoHyphens w:val="0"/>
                    <w:bidi w:val="0"/>
                    <w:spacing w:after="0" w:line="240" w:lineRule="auto"/>
                    <w:ind w:leftChars="0" w:right="0" w:firstLineChars="0"/>
                    <w:jc w:val="left"/>
                    <w:textAlignment w:val="auto"/>
                    <w:outlineLvl w:val="9"/>
                    <w:rPr>
                      <w:rFonts w:asciiTheme="minorBidi" w:hAnsiTheme="minorBidi"/>
                      <w:b/>
                      <w:bCs/>
                      <w:sz w:val="24"/>
                      <w:szCs w:val="24"/>
                      <w:rtl/>
                    </w:rPr>
                  </w:pPr>
                  <w:r w:rsidRPr="00BA5CC1">
                    <w:rPr>
                      <w:rFonts w:asciiTheme="minorBidi" w:hAnsiTheme="minorBidi"/>
                      <w:sz w:val="24"/>
                      <w:szCs w:val="24"/>
                    </w:rPr>
                    <w:t xml:space="preserve">Spelling and rules </w:t>
                  </w:r>
                </w:p>
              </w:tc>
            </w:tr>
            <w:tr w:rsidR="008B1431" w:rsidRPr="00BA5CC1" w14:paraId="55BCA782" w14:textId="77777777" w:rsidTr="0077447B">
              <w:tc>
                <w:tcPr>
                  <w:tcW w:w="31638" w:type="dxa"/>
                </w:tcPr>
                <w:p w14:paraId="2B221642" w14:textId="77777777" w:rsidR="008B1431" w:rsidRPr="00BA5CC1" w:rsidRDefault="008B1431" w:rsidP="008B1431">
                  <w:pPr>
                    <w:pStyle w:val="a9"/>
                    <w:numPr>
                      <w:ilvl w:val="0"/>
                      <w:numId w:val="9"/>
                    </w:numPr>
                    <w:suppressAutoHyphens w:val="0"/>
                    <w:bidi w:val="0"/>
                    <w:spacing w:after="0" w:line="240" w:lineRule="auto"/>
                    <w:ind w:leftChars="0" w:right="0" w:firstLineChars="0"/>
                    <w:jc w:val="left"/>
                    <w:textAlignment w:val="auto"/>
                    <w:outlineLvl w:val="9"/>
                    <w:rPr>
                      <w:rFonts w:asciiTheme="minorBidi" w:hAnsiTheme="minorBidi"/>
                      <w:b/>
                      <w:bCs/>
                      <w:sz w:val="24"/>
                      <w:szCs w:val="24"/>
                      <w:rtl/>
                    </w:rPr>
                  </w:pPr>
                  <w:r w:rsidRPr="00BA5CC1">
                    <w:rPr>
                      <w:rFonts w:asciiTheme="minorBidi" w:hAnsiTheme="minorBidi"/>
                      <w:sz w:val="24"/>
                      <w:szCs w:val="24"/>
                    </w:rPr>
                    <w:t>Unit three : people and environment</w:t>
                  </w:r>
                </w:p>
              </w:tc>
            </w:tr>
            <w:tr w:rsidR="008B1431" w:rsidRPr="00BA5CC1" w14:paraId="77123899" w14:textId="77777777" w:rsidTr="0077447B">
              <w:tc>
                <w:tcPr>
                  <w:tcW w:w="31638" w:type="dxa"/>
                </w:tcPr>
                <w:p w14:paraId="417315A5" w14:textId="77777777" w:rsidR="008B1431" w:rsidRPr="00BA5CC1" w:rsidRDefault="008B1431" w:rsidP="008B1431">
                  <w:pPr>
                    <w:pStyle w:val="a9"/>
                    <w:numPr>
                      <w:ilvl w:val="0"/>
                      <w:numId w:val="9"/>
                    </w:numPr>
                    <w:suppressAutoHyphens w:val="0"/>
                    <w:bidi w:val="0"/>
                    <w:spacing w:after="0" w:line="240" w:lineRule="auto"/>
                    <w:ind w:leftChars="0" w:right="0" w:firstLineChars="0"/>
                    <w:jc w:val="left"/>
                    <w:textAlignment w:val="auto"/>
                    <w:outlineLvl w:val="9"/>
                    <w:rPr>
                      <w:rFonts w:asciiTheme="minorBidi" w:hAnsiTheme="minorBidi"/>
                      <w:b/>
                      <w:bCs/>
                      <w:sz w:val="24"/>
                      <w:szCs w:val="24"/>
                      <w:rtl/>
                    </w:rPr>
                  </w:pPr>
                  <w:r w:rsidRPr="00BA5CC1">
                    <w:rPr>
                      <w:rFonts w:asciiTheme="minorBidi" w:hAnsiTheme="minorBidi"/>
                      <w:sz w:val="24"/>
                      <w:szCs w:val="24"/>
                    </w:rPr>
                    <w:t>Unit four : Architecture</w:t>
                  </w:r>
                </w:p>
              </w:tc>
            </w:tr>
            <w:tr w:rsidR="008B1431" w:rsidRPr="00BA5CC1" w14:paraId="0556BE68" w14:textId="77777777" w:rsidTr="0077447B">
              <w:tc>
                <w:tcPr>
                  <w:tcW w:w="31638" w:type="dxa"/>
                </w:tcPr>
                <w:p w14:paraId="111247BC" w14:textId="77777777" w:rsidR="008B1431" w:rsidRPr="00BA5CC1" w:rsidRDefault="008B1431" w:rsidP="008B1431">
                  <w:pPr>
                    <w:pStyle w:val="a9"/>
                    <w:numPr>
                      <w:ilvl w:val="0"/>
                      <w:numId w:val="9"/>
                    </w:numPr>
                    <w:suppressAutoHyphens w:val="0"/>
                    <w:bidi w:val="0"/>
                    <w:spacing w:after="0" w:line="240" w:lineRule="auto"/>
                    <w:ind w:leftChars="0" w:right="0" w:firstLineChars="0"/>
                    <w:jc w:val="left"/>
                    <w:textAlignment w:val="auto"/>
                    <w:outlineLvl w:val="9"/>
                    <w:rPr>
                      <w:rFonts w:asciiTheme="minorBidi" w:hAnsiTheme="minorBidi"/>
                      <w:b/>
                      <w:bCs/>
                      <w:sz w:val="24"/>
                      <w:szCs w:val="24"/>
                      <w:rtl/>
                    </w:rPr>
                  </w:pPr>
                  <w:r w:rsidRPr="00BA5CC1">
                    <w:rPr>
                      <w:rFonts w:asciiTheme="minorBidi" w:hAnsiTheme="minorBidi"/>
                      <w:sz w:val="24"/>
                      <w:szCs w:val="24"/>
                    </w:rPr>
                    <w:t>Description of buildings</w:t>
                  </w:r>
                </w:p>
              </w:tc>
            </w:tr>
            <w:tr w:rsidR="008B1431" w:rsidRPr="00BA5CC1" w14:paraId="26BF2FB1" w14:textId="77777777" w:rsidTr="0077447B">
              <w:tc>
                <w:tcPr>
                  <w:tcW w:w="31638" w:type="dxa"/>
                </w:tcPr>
                <w:p w14:paraId="6BD35DB7" w14:textId="77777777" w:rsidR="008B1431" w:rsidRPr="00BA5CC1" w:rsidRDefault="008B1431" w:rsidP="008B1431">
                  <w:pPr>
                    <w:pStyle w:val="a9"/>
                    <w:numPr>
                      <w:ilvl w:val="0"/>
                      <w:numId w:val="9"/>
                    </w:numPr>
                    <w:tabs>
                      <w:tab w:val="left" w:pos="1636"/>
                    </w:tabs>
                    <w:suppressAutoHyphens w:val="0"/>
                    <w:bidi w:val="0"/>
                    <w:spacing w:after="0" w:line="240" w:lineRule="auto"/>
                    <w:ind w:leftChars="0" w:right="0" w:firstLineChars="0"/>
                    <w:jc w:val="left"/>
                    <w:textAlignment w:val="auto"/>
                    <w:outlineLvl w:val="9"/>
                    <w:rPr>
                      <w:rFonts w:asciiTheme="minorBidi" w:hAnsiTheme="minorBidi"/>
                      <w:b/>
                      <w:bCs/>
                      <w:sz w:val="24"/>
                      <w:szCs w:val="24"/>
                      <w:rtl/>
                    </w:rPr>
                  </w:pPr>
                  <w:r w:rsidRPr="00BA5CC1">
                    <w:rPr>
                      <w:rFonts w:asciiTheme="minorBidi" w:hAnsiTheme="minorBidi"/>
                      <w:sz w:val="24"/>
                      <w:szCs w:val="24"/>
                    </w:rPr>
                    <w:t>unit five:  education</w:t>
                  </w:r>
                </w:p>
              </w:tc>
            </w:tr>
            <w:tr w:rsidR="008B1431" w:rsidRPr="00BA5CC1" w14:paraId="6F2AAEE4" w14:textId="77777777" w:rsidTr="0077447B">
              <w:tc>
                <w:tcPr>
                  <w:tcW w:w="31638" w:type="dxa"/>
                </w:tcPr>
                <w:p w14:paraId="0F9556AC" w14:textId="77777777" w:rsidR="008B1431" w:rsidRPr="00BA5CC1" w:rsidRDefault="008B1431" w:rsidP="008B1431">
                  <w:pPr>
                    <w:pStyle w:val="a9"/>
                    <w:numPr>
                      <w:ilvl w:val="0"/>
                      <w:numId w:val="9"/>
                    </w:numPr>
                    <w:tabs>
                      <w:tab w:val="left" w:pos="1636"/>
                    </w:tabs>
                    <w:suppressAutoHyphens w:val="0"/>
                    <w:bidi w:val="0"/>
                    <w:spacing w:after="0" w:line="240" w:lineRule="auto"/>
                    <w:ind w:leftChars="0" w:right="0" w:firstLineChars="0"/>
                    <w:jc w:val="left"/>
                    <w:textAlignment w:val="auto"/>
                    <w:outlineLvl w:val="9"/>
                    <w:rPr>
                      <w:rFonts w:asciiTheme="minorBidi" w:hAnsiTheme="minorBidi"/>
                      <w:b/>
                      <w:bCs/>
                      <w:sz w:val="24"/>
                      <w:szCs w:val="24"/>
                      <w:rtl/>
                    </w:rPr>
                  </w:pPr>
                  <w:r w:rsidRPr="00BA5CC1">
                    <w:rPr>
                      <w:rFonts w:asciiTheme="minorBidi" w:hAnsiTheme="minorBidi"/>
                      <w:sz w:val="24"/>
                      <w:szCs w:val="24"/>
                    </w:rPr>
                    <w:t>unit six : technology</w:t>
                  </w:r>
                </w:p>
              </w:tc>
            </w:tr>
            <w:tr w:rsidR="008B1431" w:rsidRPr="00BA5CC1" w14:paraId="17718E54" w14:textId="77777777" w:rsidTr="0077447B">
              <w:tc>
                <w:tcPr>
                  <w:tcW w:w="31638" w:type="dxa"/>
                </w:tcPr>
                <w:p w14:paraId="538459B0" w14:textId="77777777" w:rsidR="008B1431" w:rsidRPr="00BA5CC1" w:rsidRDefault="008B1431" w:rsidP="008B1431">
                  <w:pPr>
                    <w:pStyle w:val="a9"/>
                    <w:numPr>
                      <w:ilvl w:val="0"/>
                      <w:numId w:val="9"/>
                    </w:numPr>
                    <w:suppressAutoHyphens w:val="0"/>
                    <w:bidi w:val="0"/>
                    <w:spacing w:after="0" w:line="240" w:lineRule="auto"/>
                    <w:ind w:leftChars="0" w:right="0" w:firstLineChars="0"/>
                    <w:jc w:val="left"/>
                    <w:textAlignment w:val="auto"/>
                    <w:outlineLvl w:val="9"/>
                    <w:rPr>
                      <w:rFonts w:asciiTheme="minorBidi" w:hAnsiTheme="minorBidi"/>
                      <w:b/>
                      <w:bCs/>
                      <w:sz w:val="24"/>
                      <w:szCs w:val="24"/>
                      <w:rtl/>
                    </w:rPr>
                  </w:pPr>
                  <w:r w:rsidRPr="00BA5CC1">
                    <w:rPr>
                      <w:rFonts w:asciiTheme="minorBidi" w:hAnsiTheme="minorBidi"/>
                      <w:sz w:val="24"/>
                      <w:szCs w:val="24"/>
                    </w:rPr>
                    <w:t>Inventions</w:t>
                  </w:r>
                </w:p>
              </w:tc>
            </w:tr>
            <w:tr w:rsidR="008B1431" w:rsidRPr="00BA5CC1" w14:paraId="683916C6" w14:textId="77777777" w:rsidTr="0077447B">
              <w:tc>
                <w:tcPr>
                  <w:tcW w:w="31638" w:type="dxa"/>
                </w:tcPr>
                <w:p w14:paraId="7A6DFABD" w14:textId="77777777" w:rsidR="008B1431" w:rsidRPr="00BA5CC1" w:rsidRDefault="008B1431" w:rsidP="008B1431">
                  <w:pPr>
                    <w:pStyle w:val="a9"/>
                    <w:numPr>
                      <w:ilvl w:val="0"/>
                      <w:numId w:val="9"/>
                    </w:numPr>
                    <w:suppressAutoHyphens w:val="0"/>
                    <w:bidi w:val="0"/>
                    <w:spacing w:after="0" w:line="240" w:lineRule="auto"/>
                    <w:ind w:leftChars="0" w:right="0" w:firstLineChars="0"/>
                    <w:jc w:val="left"/>
                    <w:textAlignment w:val="auto"/>
                    <w:outlineLvl w:val="9"/>
                    <w:rPr>
                      <w:rFonts w:asciiTheme="minorBidi" w:hAnsiTheme="minorBidi"/>
                      <w:b/>
                      <w:bCs/>
                      <w:sz w:val="24"/>
                      <w:szCs w:val="24"/>
                      <w:rtl/>
                    </w:rPr>
                  </w:pPr>
                  <w:r w:rsidRPr="00BA5CC1">
                    <w:rPr>
                      <w:rFonts w:asciiTheme="minorBidi" w:hAnsiTheme="minorBidi"/>
                      <w:sz w:val="24"/>
                      <w:szCs w:val="24"/>
                    </w:rPr>
                    <w:t xml:space="preserve">describe things </w:t>
                  </w:r>
                </w:p>
              </w:tc>
            </w:tr>
            <w:tr w:rsidR="008B1431" w:rsidRPr="00BA5CC1" w14:paraId="447A1FD6" w14:textId="77777777" w:rsidTr="0077447B">
              <w:tc>
                <w:tcPr>
                  <w:tcW w:w="31638" w:type="dxa"/>
                </w:tcPr>
                <w:p w14:paraId="712B9C58" w14:textId="77777777" w:rsidR="008B1431" w:rsidRPr="00BA5CC1" w:rsidRDefault="008B1431" w:rsidP="008B1431">
                  <w:pPr>
                    <w:pStyle w:val="a9"/>
                    <w:numPr>
                      <w:ilvl w:val="0"/>
                      <w:numId w:val="9"/>
                    </w:numPr>
                    <w:suppressAutoHyphens w:val="0"/>
                    <w:bidi w:val="0"/>
                    <w:spacing w:after="0" w:line="240" w:lineRule="auto"/>
                    <w:ind w:leftChars="0" w:left="0" w:right="0" w:firstLineChars="0" w:hanging="2"/>
                    <w:jc w:val="left"/>
                    <w:textAlignment w:val="auto"/>
                    <w:outlineLvl w:val="9"/>
                    <w:rPr>
                      <w:rFonts w:asciiTheme="minorBidi" w:hAnsiTheme="minorBidi"/>
                      <w:b/>
                      <w:bCs/>
                      <w:sz w:val="24"/>
                      <w:szCs w:val="24"/>
                    </w:rPr>
                  </w:pPr>
                  <w:r w:rsidRPr="00BA5CC1">
                    <w:rPr>
                      <w:rFonts w:asciiTheme="minorBidi" w:hAnsiTheme="minorBidi"/>
                      <w:sz w:val="24"/>
                      <w:szCs w:val="24"/>
                    </w:rPr>
                    <w:t>Punctuation</w:t>
                  </w:r>
                </w:p>
                <w:p w14:paraId="3119C3D2" w14:textId="77777777" w:rsidR="008B1431" w:rsidRPr="00BA5CC1" w:rsidRDefault="008B1431" w:rsidP="008B1431">
                  <w:pPr>
                    <w:pStyle w:val="a9"/>
                    <w:bidi w:val="0"/>
                    <w:spacing w:after="0" w:line="240" w:lineRule="auto"/>
                    <w:ind w:leftChars="0" w:firstLineChars="0" w:firstLine="0"/>
                    <w:rPr>
                      <w:rFonts w:asciiTheme="minorBidi" w:hAnsiTheme="minorBidi"/>
                      <w:b/>
                      <w:bCs/>
                      <w:sz w:val="24"/>
                      <w:szCs w:val="24"/>
                      <w:rtl/>
                    </w:rPr>
                  </w:pPr>
                </w:p>
              </w:tc>
            </w:tr>
          </w:tbl>
          <w:p w14:paraId="2AEBC61C" w14:textId="16A3A368" w:rsidR="00C05F20" w:rsidRPr="0072089B" w:rsidRDefault="00C05F20" w:rsidP="008B1431">
            <w:pPr>
              <w:shd w:val="clear" w:color="auto" w:fill="FFFFFF"/>
              <w:bidi w:val="0"/>
              <w:ind w:leftChars="0" w:left="358" w:right="-426" w:firstLineChars="0" w:firstLine="0"/>
              <w:jc w:val="both"/>
              <w:rPr>
                <w:rFonts w:ascii="Cambria" w:eastAsia="Cambria" w:hAnsi="Cambria" w:cs="Cambria"/>
                <w:color w:val="000000"/>
                <w:sz w:val="28"/>
                <w:szCs w:val="28"/>
              </w:rPr>
            </w:pPr>
          </w:p>
        </w:tc>
        <w:tc>
          <w:tcPr>
            <w:tcW w:w="1455" w:type="dxa"/>
          </w:tcPr>
          <w:p w14:paraId="0E22C46E" w14:textId="77777777" w:rsidR="0072089B" w:rsidRDefault="0072089B" w:rsidP="0072089B">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hint="cs"/>
                <w:sz w:val="28"/>
                <w:szCs w:val="28"/>
                <w:rtl/>
              </w:rPr>
              <w:t xml:space="preserve">شرح القواعد الأساسية عبر العروض التقديمية والتفاعل والمشاركة واستخدام أساليب العصف الذهني وتنمية مهارة التحدث </w:t>
            </w:r>
            <w:proofErr w:type="spellStart"/>
            <w:r>
              <w:rPr>
                <w:rFonts w:ascii="Sakkal Majalla" w:eastAsia="Sakkal Majalla" w:hAnsi="Sakkal Majalla" w:cs="Sakkal Majalla" w:hint="cs"/>
                <w:sz w:val="28"/>
                <w:szCs w:val="28"/>
                <w:rtl/>
              </w:rPr>
              <w:t>والاستعياب</w:t>
            </w:r>
            <w:proofErr w:type="spellEnd"/>
            <w:r>
              <w:rPr>
                <w:rFonts w:ascii="Sakkal Majalla" w:eastAsia="Sakkal Majalla" w:hAnsi="Sakkal Majalla" w:cs="Sakkal Majalla" w:hint="cs"/>
                <w:sz w:val="28"/>
                <w:szCs w:val="28"/>
                <w:rtl/>
              </w:rPr>
              <w:t xml:space="preserve"> لدى الطلبة</w:t>
            </w:r>
          </w:p>
          <w:p w14:paraId="7018082E" w14:textId="77777777" w:rsidR="00514B60" w:rsidRPr="0072089B" w:rsidRDefault="00514B60">
            <w:pPr>
              <w:shd w:val="clear" w:color="auto" w:fill="FFFFFF"/>
              <w:ind w:left="1" w:right="-426" w:hanging="3"/>
              <w:jc w:val="both"/>
              <w:rPr>
                <w:rFonts w:ascii="Cambria" w:eastAsia="Cambria" w:hAnsi="Cambria" w:cs="Cambria"/>
                <w:sz w:val="28"/>
                <w:szCs w:val="28"/>
              </w:rPr>
            </w:pP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64FECB0A" w14:textId="7C33E6AF" w:rsidR="00514B60" w:rsidRDefault="00C76C4D">
            <w:pPr>
              <w:shd w:val="clear" w:color="auto" w:fill="FFFFFF"/>
              <w:spacing w:before="240" w:after="240" w:line="349" w:lineRule="auto"/>
              <w:ind w:left="1" w:right="440" w:hanging="3"/>
              <w:rPr>
                <w:rFonts w:ascii="Cambria" w:eastAsia="Cambria" w:hAnsi="Cambria" w:cs="Cambria"/>
                <w:b/>
                <w:sz w:val="26"/>
                <w:szCs w:val="26"/>
              </w:rPr>
            </w:pPr>
            <w:r>
              <w:rPr>
                <w:rFonts w:ascii="Cambria" w:eastAsia="Cambria" w:hAnsi="Cambria"/>
                <w:b/>
                <w:sz w:val="28"/>
                <w:szCs w:val="28"/>
                <w:rtl/>
              </w:rPr>
              <w:t>ا</w:t>
            </w:r>
            <w:r>
              <w:rPr>
                <w:rFonts w:ascii="Cambria" w:eastAsia="Cambria" w:hAnsi="Cambria"/>
                <w:b/>
                <w:sz w:val="26"/>
                <w:szCs w:val="26"/>
                <w:rtl/>
              </w:rPr>
              <w:t xml:space="preserve">لامتحانات الأسبوعية والشهرية واليومية والتحريرية وامتحان نهاية </w:t>
            </w:r>
            <w:r w:rsidR="0072089B">
              <w:rPr>
                <w:rFonts w:ascii="Cambria" w:eastAsia="Cambria" w:hAnsi="Cambria" w:hint="cs"/>
                <w:b/>
                <w:sz w:val="26"/>
                <w:szCs w:val="26"/>
                <w:rtl/>
              </w:rPr>
              <w:t>الفصل</w:t>
            </w:r>
            <w:r>
              <w:rPr>
                <w:rFonts w:ascii="Cambria" w:eastAsia="Cambria" w:hAnsi="Cambria" w:cs="Cambria"/>
                <w:b/>
                <w:sz w:val="26"/>
                <w:szCs w:val="26"/>
                <w:rtl/>
              </w:rPr>
              <w:t>.</w:t>
            </w:r>
          </w:p>
        </w:tc>
      </w:tr>
      <w:tr w:rsidR="00514B60" w14:paraId="46350AE2" w14:textId="77777777">
        <w:trPr>
          <w:jc w:val="right"/>
        </w:trPr>
        <w:tc>
          <w:tcPr>
            <w:tcW w:w="9540" w:type="dxa"/>
            <w:gridSpan w:val="9"/>
            <w:shd w:val="clear" w:color="auto" w:fill="DEEAF6"/>
          </w:tcPr>
          <w:p w14:paraId="6EE79B13" w14:textId="77777777" w:rsidR="00514B60" w:rsidRDefault="00C76C4D">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514B60" w14:paraId="280F8796" w14:textId="77777777">
        <w:trPr>
          <w:jc w:val="right"/>
        </w:trPr>
        <w:tc>
          <w:tcPr>
            <w:tcW w:w="9540" w:type="dxa"/>
            <w:gridSpan w:val="9"/>
          </w:tcPr>
          <w:p w14:paraId="7BEF57FD" w14:textId="349FEA58" w:rsidR="00514B60" w:rsidRDefault="00C76C4D">
            <w:pPr>
              <w:shd w:val="clear" w:color="auto" w:fill="FFFFFF"/>
              <w:ind w:left="0" w:hanging="2"/>
              <w:jc w:val="both"/>
              <w:rPr>
                <w:rFonts w:ascii="Cambria" w:eastAsia="Cambria" w:hAnsi="Cambria" w:cs="Cambria"/>
                <w:color w:val="000000"/>
                <w:sz w:val="24"/>
                <w:szCs w:val="24"/>
              </w:rPr>
            </w:pPr>
            <w:r>
              <w:rPr>
                <w:rFonts w:ascii="Cambria" w:eastAsia="Cambria" w:hAnsi="Cambria"/>
                <w:color w:val="000000"/>
                <w:sz w:val="24"/>
                <w:szCs w:val="24"/>
                <w:rtl/>
              </w:rPr>
              <w:t xml:space="preserve">توزيع </w:t>
            </w:r>
            <w:r>
              <w:rPr>
                <w:rFonts w:ascii="Cambria" w:eastAsia="Cambria" w:hAnsi="Cambria"/>
                <w:sz w:val="24"/>
                <w:szCs w:val="24"/>
                <w:rtl/>
              </w:rPr>
              <w:t>كالتالي</w:t>
            </w:r>
            <w:r w:rsidR="0072089B">
              <w:rPr>
                <w:rFonts w:ascii="Cambria" w:eastAsia="Cambria" w:hAnsi="Cambria" w:cs="Cambria" w:hint="cs"/>
                <w:sz w:val="24"/>
                <w:szCs w:val="24"/>
                <w:rtl/>
              </w:rPr>
              <w:t>40</w:t>
            </w:r>
            <w:r>
              <w:rPr>
                <w:rFonts w:ascii="Cambria" w:eastAsia="Cambria" w:hAnsi="Cambria"/>
                <w:sz w:val="24"/>
                <w:szCs w:val="24"/>
                <w:rtl/>
              </w:rPr>
              <w:t xml:space="preserve"> درجة امتحانات الشهرية واليومية </w:t>
            </w:r>
            <w:r w:rsidR="0072089B">
              <w:rPr>
                <w:rFonts w:ascii="Cambria" w:eastAsia="Cambria" w:hAnsi="Cambria" w:cs="Cambria" w:hint="cs"/>
                <w:sz w:val="24"/>
                <w:szCs w:val="24"/>
                <w:rtl/>
              </w:rPr>
              <w:t xml:space="preserve"> 10</w:t>
            </w:r>
            <w:r>
              <w:rPr>
                <w:rFonts w:ascii="Cambria" w:eastAsia="Cambria" w:hAnsi="Cambria"/>
                <w:sz w:val="24"/>
                <w:szCs w:val="24"/>
                <w:rtl/>
              </w:rPr>
              <w:t xml:space="preserve">للفصل </w:t>
            </w:r>
            <w:r w:rsidR="008B1431">
              <w:rPr>
                <w:rFonts w:ascii="Cambria" w:eastAsia="Cambria" w:hAnsi="Cambria" w:hint="cs"/>
                <w:sz w:val="24"/>
                <w:szCs w:val="24"/>
                <w:rtl/>
              </w:rPr>
              <w:t>الأول</w:t>
            </w:r>
          </w:p>
        </w:tc>
      </w:tr>
      <w:tr w:rsidR="00514B60" w14:paraId="58012009" w14:textId="77777777">
        <w:trPr>
          <w:jc w:val="right"/>
        </w:trPr>
        <w:tc>
          <w:tcPr>
            <w:tcW w:w="9540" w:type="dxa"/>
            <w:gridSpan w:val="9"/>
            <w:shd w:val="clear" w:color="auto" w:fill="DEEAF6"/>
          </w:tcPr>
          <w:p w14:paraId="76D156F0" w14:textId="77777777" w:rsidR="00514B60" w:rsidRDefault="00C76C4D">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514B60" w14:paraId="61ECF08B" w14:textId="77777777">
        <w:trPr>
          <w:jc w:val="right"/>
        </w:trPr>
        <w:tc>
          <w:tcPr>
            <w:tcW w:w="4770" w:type="dxa"/>
            <w:gridSpan w:val="5"/>
          </w:tcPr>
          <w:p w14:paraId="3E36D402" w14:textId="77777777" w:rsidR="00514B60" w:rsidRDefault="00C76C4D">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lastRenderedPageBreak/>
              <w:t>الكتب المقررة المطلوبة ( المنهجية أن وجدت )</w:t>
            </w:r>
          </w:p>
        </w:tc>
        <w:tc>
          <w:tcPr>
            <w:tcW w:w="4770" w:type="dxa"/>
            <w:gridSpan w:val="4"/>
          </w:tcPr>
          <w:p w14:paraId="5870294A" w14:textId="7C9929D6" w:rsidR="00514B60" w:rsidRPr="0072089B" w:rsidRDefault="0072089B">
            <w:pPr>
              <w:shd w:val="clear" w:color="auto" w:fill="FFFFFF"/>
              <w:ind w:left="1" w:right="-426" w:hanging="3"/>
              <w:jc w:val="both"/>
              <w:rPr>
                <w:rFonts w:ascii="Cambria" w:eastAsia="Cambria" w:hAnsi="Cambria"/>
                <w:color w:val="000000"/>
                <w:sz w:val="28"/>
                <w:szCs w:val="28"/>
              </w:rPr>
            </w:pPr>
            <w:r>
              <w:rPr>
                <w:rFonts w:ascii="Cambria" w:eastAsia="Cambria" w:hAnsi="Cambria"/>
                <w:sz w:val="28"/>
                <w:szCs w:val="28"/>
              </w:rPr>
              <w:t xml:space="preserve">New </w:t>
            </w:r>
            <w:r w:rsidR="008B1431">
              <w:rPr>
                <w:rFonts w:ascii="Cambria" w:eastAsia="Cambria" w:hAnsi="Cambria"/>
                <w:sz w:val="28"/>
                <w:szCs w:val="28"/>
              </w:rPr>
              <w:t xml:space="preserve">headway plus/ elementary students </w:t>
            </w:r>
          </w:p>
        </w:tc>
      </w:tr>
      <w:tr w:rsidR="008A59C3" w14:paraId="36F918CE" w14:textId="77777777">
        <w:trPr>
          <w:jc w:val="right"/>
        </w:trPr>
        <w:tc>
          <w:tcPr>
            <w:tcW w:w="4770" w:type="dxa"/>
            <w:gridSpan w:val="5"/>
          </w:tcPr>
          <w:p w14:paraId="59D4FD94" w14:textId="77777777" w:rsidR="008A59C3" w:rsidRDefault="008A59C3" w:rsidP="008A59C3">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4770" w:type="dxa"/>
            <w:gridSpan w:val="4"/>
          </w:tcPr>
          <w:p w14:paraId="5B1104FC" w14:textId="2313806E" w:rsidR="008A59C3" w:rsidRDefault="008A59C3" w:rsidP="008A59C3">
            <w:pPr>
              <w:shd w:val="clear" w:color="auto" w:fill="FFFFFF"/>
              <w:ind w:left="1" w:right="-426" w:hanging="3"/>
              <w:jc w:val="both"/>
              <w:rPr>
                <w:rFonts w:ascii="Cambria" w:eastAsia="Cambria" w:hAnsi="Cambria" w:cs="Cambria"/>
                <w:color w:val="000000"/>
                <w:sz w:val="28"/>
                <w:szCs w:val="28"/>
              </w:rPr>
            </w:pPr>
          </w:p>
        </w:tc>
      </w:tr>
      <w:tr w:rsidR="008A59C3" w14:paraId="2B0FE4CE" w14:textId="77777777">
        <w:trPr>
          <w:jc w:val="right"/>
        </w:trPr>
        <w:tc>
          <w:tcPr>
            <w:tcW w:w="4770" w:type="dxa"/>
            <w:gridSpan w:val="5"/>
          </w:tcPr>
          <w:p w14:paraId="0D3967D6" w14:textId="77777777" w:rsidR="008A59C3" w:rsidRDefault="008A59C3" w:rsidP="008A59C3">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4770" w:type="dxa"/>
            <w:gridSpan w:val="4"/>
          </w:tcPr>
          <w:p w14:paraId="6DBD9F20" w14:textId="7CB8B3BF" w:rsidR="008A59C3" w:rsidRDefault="008A59C3" w:rsidP="008A59C3">
            <w:pPr>
              <w:shd w:val="clear" w:color="auto" w:fill="FFFFFF"/>
              <w:spacing w:before="240" w:line="276" w:lineRule="auto"/>
              <w:jc w:val="both"/>
              <w:rPr>
                <w:sz w:val="28"/>
                <w:szCs w:val="28"/>
              </w:rPr>
            </w:pPr>
            <w:r>
              <w:rPr>
                <w:sz w:val="14"/>
                <w:szCs w:val="14"/>
              </w:rPr>
              <w:t xml:space="preserve">  </w:t>
            </w:r>
            <w:r>
              <w:rPr>
                <w:sz w:val="28"/>
                <w:szCs w:val="28"/>
              </w:rPr>
              <w:t>Headway academic skills 1, 2, 3</w:t>
            </w:r>
          </w:p>
          <w:p w14:paraId="1E8E8145" w14:textId="77777777" w:rsidR="008A59C3" w:rsidRDefault="008A59C3" w:rsidP="008A59C3">
            <w:pPr>
              <w:shd w:val="clear" w:color="auto" w:fill="FFFFFF"/>
              <w:spacing w:before="240" w:line="276" w:lineRule="auto"/>
              <w:ind w:left="1" w:hanging="3"/>
              <w:rPr>
                <w:sz w:val="28"/>
                <w:szCs w:val="28"/>
              </w:rPr>
            </w:pPr>
          </w:p>
          <w:tbl>
            <w:tblPr>
              <w:tblStyle w:val="aff"/>
              <w:bidiVisual/>
              <w:tblW w:w="4560" w:type="dxa"/>
              <w:tblBorders>
                <w:top w:val="nil"/>
                <w:left w:val="nil"/>
                <w:bottom w:val="nil"/>
                <w:right w:val="nil"/>
                <w:insideH w:val="nil"/>
                <w:insideV w:val="nil"/>
              </w:tblBorders>
              <w:tblLayout w:type="fixed"/>
              <w:tblLook w:val="0600" w:firstRow="0" w:lastRow="0" w:firstColumn="0" w:lastColumn="0" w:noHBand="1" w:noVBand="1"/>
            </w:tblPr>
            <w:tblGrid>
              <w:gridCol w:w="4560"/>
            </w:tblGrid>
            <w:tr w:rsidR="008A59C3" w14:paraId="4F9E16DC" w14:textId="77777777">
              <w:tc>
                <w:tcPr>
                  <w:tcW w:w="4560" w:type="dxa"/>
                  <w:tcBorders>
                    <w:top w:val="nil"/>
                    <w:left w:val="nil"/>
                    <w:bottom w:val="nil"/>
                    <w:right w:val="nil"/>
                  </w:tcBorders>
                  <w:tcMar>
                    <w:top w:w="0" w:type="dxa"/>
                    <w:left w:w="0" w:type="dxa"/>
                    <w:bottom w:w="0" w:type="dxa"/>
                    <w:right w:w="0" w:type="dxa"/>
                  </w:tcMar>
                </w:tcPr>
                <w:p w14:paraId="5C01E43E" w14:textId="77777777" w:rsidR="008A59C3" w:rsidRDefault="008A59C3" w:rsidP="008A59C3">
                  <w:pPr>
                    <w:shd w:val="clear" w:color="auto" w:fill="FFFFFF"/>
                    <w:ind w:left="1" w:right="-426" w:hanging="3"/>
                    <w:rPr>
                      <w:rFonts w:ascii="Cambria" w:eastAsia="Cambria" w:hAnsi="Cambria" w:cs="Cambria"/>
                      <w:sz w:val="28"/>
                      <w:szCs w:val="28"/>
                    </w:rPr>
                  </w:pPr>
                </w:p>
              </w:tc>
            </w:tr>
            <w:tr w:rsidR="008A59C3" w14:paraId="698E9064" w14:textId="77777777">
              <w:trPr>
                <w:trHeight w:val="1110"/>
              </w:trPr>
              <w:tc>
                <w:tcPr>
                  <w:tcW w:w="4560" w:type="dxa"/>
                  <w:tcBorders>
                    <w:top w:val="nil"/>
                    <w:left w:val="nil"/>
                    <w:bottom w:val="nil"/>
                    <w:right w:val="nil"/>
                  </w:tcBorders>
                  <w:tcMar>
                    <w:top w:w="120" w:type="dxa"/>
                    <w:left w:w="0" w:type="dxa"/>
                    <w:bottom w:w="120" w:type="dxa"/>
                    <w:right w:w="0" w:type="dxa"/>
                  </w:tcMar>
                </w:tcPr>
                <w:p w14:paraId="7EDFC4D1" w14:textId="77777777" w:rsidR="008A59C3" w:rsidRDefault="008A59C3" w:rsidP="008A59C3">
                  <w:pPr>
                    <w:shd w:val="clear" w:color="auto" w:fill="FFFFFF"/>
                    <w:spacing w:before="240" w:line="276" w:lineRule="auto"/>
                    <w:ind w:left="1" w:hanging="3"/>
                    <w:jc w:val="left"/>
                    <w:rPr>
                      <w:sz w:val="28"/>
                      <w:szCs w:val="28"/>
                    </w:rPr>
                  </w:pPr>
                </w:p>
              </w:tc>
            </w:tr>
          </w:tbl>
          <w:p w14:paraId="1D463FF2" w14:textId="77777777" w:rsidR="008A59C3" w:rsidRDefault="008A59C3" w:rsidP="008A59C3">
            <w:pPr>
              <w:shd w:val="clear" w:color="auto" w:fill="FFFFFF"/>
              <w:ind w:left="1" w:right="-426" w:hanging="3"/>
              <w:jc w:val="both"/>
              <w:rPr>
                <w:rFonts w:ascii="Cambria" w:eastAsia="Cambria" w:hAnsi="Cambria" w:cs="Cambria"/>
                <w:sz w:val="28"/>
                <w:szCs w:val="28"/>
              </w:rPr>
            </w:pPr>
          </w:p>
        </w:tc>
      </w:tr>
      <w:tr w:rsidR="008A59C3" w14:paraId="02E8E795" w14:textId="77777777">
        <w:trPr>
          <w:jc w:val="right"/>
        </w:trPr>
        <w:tc>
          <w:tcPr>
            <w:tcW w:w="4770" w:type="dxa"/>
            <w:gridSpan w:val="5"/>
          </w:tcPr>
          <w:p w14:paraId="1BC98E07" w14:textId="77777777" w:rsidR="008A59C3" w:rsidRDefault="008A59C3" w:rsidP="008A59C3">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4770" w:type="dxa"/>
            <w:gridSpan w:val="4"/>
          </w:tcPr>
          <w:p w14:paraId="20F8C6A2" w14:textId="77777777" w:rsidR="008A59C3" w:rsidRDefault="008A59C3" w:rsidP="008A59C3">
            <w:pPr>
              <w:shd w:val="clear" w:color="auto" w:fill="FFFFFF"/>
              <w:spacing w:before="240" w:line="276" w:lineRule="auto"/>
              <w:ind w:left="1" w:hanging="3"/>
              <w:jc w:val="both"/>
              <w:rPr>
                <w:rFonts w:ascii="Cambria" w:eastAsia="Cambria" w:hAnsi="Cambria" w:cs="Cambria"/>
                <w:sz w:val="28"/>
                <w:szCs w:val="28"/>
              </w:rPr>
            </w:pPr>
          </w:p>
        </w:tc>
      </w:tr>
    </w:tbl>
    <w:p w14:paraId="3C08F17B" w14:textId="77777777" w:rsidR="00514B60" w:rsidRDefault="00514B60">
      <w:pPr>
        <w:shd w:val="clear" w:color="auto" w:fill="FFFFFF"/>
        <w:spacing w:before="240" w:after="200"/>
        <w:ind w:left="1" w:right="-426" w:hanging="3"/>
        <w:jc w:val="both"/>
        <w:rPr>
          <w:rFonts w:ascii="Arial" w:eastAsia="Arial" w:hAnsi="Arial" w:cs="Arial"/>
          <w:sz w:val="28"/>
          <w:szCs w:val="28"/>
        </w:rPr>
      </w:pPr>
    </w:p>
    <w:p w14:paraId="3E24D7EC" w14:textId="77777777" w:rsidR="00514B60" w:rsidRDefault="00514B60">
      <w:pPr>
        <w:shd w:val="clear" w:color="auto" w:fill="FFFFFF"/>
        <w:spacing w:before="240" w:after="200"/>
        <w:ind w:left="1" w:right="-426" w:hanging="3"/>
        <w:jc w:val="both"/>
        <w:rPr>
          <w:rFonts w:ascii="Arial" w:eastAsia="Arial" w:hAnsi="Arial" w:cs="Arial"/>
          <w:sz w:val="28"/>
          <w:szCs w:val="28"/>
        </w:rPr>
      </w:pPr>
    </w:p>
    <w:p w14:paraId="267C5A38" w14:textId="77777777" w:rsidR="00514B60" w:rsidRDefault="00514B60">
      <w:pPr>
        <w:shd w:val="clear" w:color="auto" w:fill="FFFFFF"/>
        <w:spacing w:before="240" w:after="200"/>
        <w:ind w:left="1" w:right="-426" w:hanging="3"/>
        <w:jc w:val="both"/>
        <w:rPr>
          <w:rFonts w:ascii="Arial" w:eastAsia="Arial" w:hAnsi="Arial" w:cs="Arial"/>
          <w:sz w:val="28"/>
          <w:szCs w:val="28"/>
        </w:rPr>
      </w:pPr>
    </w:p>
    <w:p w14:paraId="0B9DD5E3" w14:textId="77777777" w:rsidR="00514B60" w:rsidRDefault="00514B60">
      <w:pPr>
        <w:shd w:val="clear" w:color="auto" w:fill="FFFFFF"/>
        <w:spacing w:before="240" w:after="200"/>
        <w:ind w:left="1" w:right="-426" w:hanging="3"/>
        <w:jc w:val="both"/>
        <w:rPr>
          <w:rFonts w:ascii="Arial" w:eastAsia="Arial" w:hAnsi="Arial" w:cs="Arial"/>
          <w:sz w:val="28"/>
          <w:szCs w:val="28"/>
        </w:rPr>
      </w:pPr>
    </w:p>
    <w:p w14:paraId="41231A24" w14:textId="77777777" w:rsidR="00514B60" w:rsidRDefault="00514B60">
      <w:pPr>
        <w:shd w:val="clear" w:color="auto" w:fill="FFFFFF"/>
        <w:spacing w:before="240" w:after="200"/>
        <w:ind w:left="1" w:right="-426" w:hanging="3"/>
        <w:jc w:val="both"/>
        <w:rPr>
          <w:rFonts w:ascii="Arial" w:eastAsia="Arial" w:hAnsi="Arial" w:cs="Arial"/>
          <w:sz w:val="28"/>
          <w:szCs w:val="28"/>
        </w:rPr>
      </w:pPr>
    </w:p>
    <w:p w14:paraId="7AAEA526" w14:textId="77777777" w:rsidR="00514B60" w:rsidRDefault="00514B60">
      <w:pPr>
        <w:shd w:val="clear" w:color="auto" w:fill="FFFFFF"/>
        <w:spacing w:before="240" w:after="200"/>
        <w:ind w:left="1" w:right="-426" w:hanging="3"/>
        <w:jc w:val="both"/>
        <w:rPr>
          <w:rFonts w:ascii="Arial" w:eastAsia="Arial" w:hAnsi="Arial" w:cs="Arial"/>
          <w:sz w:val="28"/>
          <w:szCs w:val="28"/>
        </w:rPr>
      </w:pPr>
    </w:p>
    <w:p w14:paraId="1902AD5A" w14:textId="77777777" w:rsidR="00514B60" w:rsidRDefault="00514B60">
      <w:pPr>
        <w:shd w:val="clear" w:color="auto" w:fill="FFFFFF"/>
        <w:spacing w:before="240" w:after="200"/>
        <w:ind w:left="1" w:right="-426" w:hanging="3"/>
        <w:jc w:val="both"/>
        <w:rPr>
          <w:rFonts w:ascii="Arial" w:eastAsia="Arial" w:hAnsi="Arial" w:cs="Arial"/>
          <w:sz w:val="28"/>
          <w:szCs w:val="28"/>
        </w:rPr>
      </w:pPr>
    </w:p>
    <w:p w14:paraId="16C103A1" w14:textId="77777777" w:rsidR="00514B60" w:rsidRDefault="00514B60">
      <w:pPr>
        <w:shd w:val="clear" w:color="auto" w:fill="FFFFFF"/>
        <w:spacing w:before="240" w:after="200"/>
        <w:ind w:left="1" w:right="-426" w:hanging="3"/>
        <w:jc w:val="both"/>
        <w:rPr>
          <w:rFonts w:ascii="Arial" w:eastAsia="Arial" w:hAnsi="Arial" w:cs="Arial"/>
          <w:sz w:val="28"/>
          <w:szCs w:val="28"/>
        </w:rPr>
      </w:pPr>
    </w:p>
    <w:p w14:paraId="05B4F83B" w14:textId="77777777" w:rsidR="00514B60" w:rsidRDefault="00514B60">
      <w:pPr>
        <w:shd w:val="clear" w:color="auto" w:fill="FFFFFF"/>
        <w:spacing w:before="240" w:after="200"/>
        <w:ind w:left="1" w:right="-426" w:hanging="3"/>
        <w:jc w:val="both"/>
        <w:rPr>
          <w:rFonts w:ascii="Arial" w:eastAsia="Arial" w:hAnsi="Arial" w:cs="Arial"/>
          <w:sz w:val="28"/>
          <w:szCs w:val="28"/>
        </w:rPr>
      </w:pPr>
    </w:p>
    <w:p w14:paraId="0AA3A084" w14:textId="77777777" w:rsidR="00514B60" w:rsidRDefault="00514B60">
      <w:pPr>
        <w:shd w:val="clear" w:color="auto" w:fill="FFFFFF"/>
        <w:spacing w:before="240" w:after="200"/>
        <w:ind w:left="1" w:right="-426" w:hanging="3"/>
        <w:jc w:val="both"/>
        <w:rPr>
          <w:rFonts w:ascii="Arial" w:eastAsia="Arial" w:hAnsi="Arial" w:cs="Arial"/>
          <w:sz w:val="28"/>
          <w:szCs w:val="28"/>
        </w:rPr>
      </w:pPr>
    </w:p>
    <w:p w14:paraId="42519A74" w14:textId="77777777" w:rsidR="00514B60" w:rsidRDefault="00514B60">
      <w:pPr>
        <w:shd w:val="clear" w:color="auto" w:fill="FFFFFF"/>
        <w:spacing w:before="240" w:after="200"/>
        <w:ind w:left="1" w:right="-426" w:hanging="3"/>
        <w:jc w:val="both"/>
        <w:rPr>
          <w:rFonts w:ascii="Arial" w:eastAsia="Arial" w:hAnsi="Arial" w:cs="Arial"/>
          <w:sz w:val="28"/>
          <w:szCs w:val="28"/>
        </w:rPr>
      </w:pPr>
    </w:p>
    <w:p w14:paraId="4F9F3E50" w14:textId="77777777" w:rsidR="00514B60" w:rsidRDefault="00514B60">
      <w:pPr>
        <w:shd w:val="clear" w:color="auto" w:fill="FFFFFF"/>
        <w:ind w:left="0" w:hanging="2"/>
        <w:jc w:val="left"/>
      </w:pPr>
    </w:p>
    <w:p w14:paraId="2B266BAA" w14:textId="77777777" w:rsidR="00514B60" w:rsidRDefault="00514B60">
      <w:pPr>
        <w:shd w:val="clear" w:color="auto" w:fill="FFFFFF"/>
        <w:ind w:left="0" w:hanging="2"/>
        <w:jc w:val="left"/>
      </w:pPr>
    </w:p>
    <w:p w14:paraId="7BFD221C" w14:textId="77777777" w:rsidR="00514B60" w:rsidRDefault="00514B60" w:rsidP="002F42FB">
      <w:pPr>
        <w:shd w:val="clear" w:color="auto" w:fill="FFFFFF"/>
        <w:spacing w:after="240"/>
        <w:ind w:left="0" w:hanging="2"/>
        <w:jc w:val="left"/>
        <w:rPr>
          <w:sz w:val="24"/>
          <w:szCs w:val="24"/>
        </w:rPr>
      </w:pPr>
    </w:p>
    <w:sectPr w:rsidR="00514B60">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94A79" w14:textId="77777777" w:rsidR="009E3B0E" w:rsidRDefault="009E3B0E">
      <w:pPr>
        <w:spacing w:line="240" w:lineRule="auto"/>
        <w:ind w:left="0" w:hanging="2"/>
      </w:pPr>
      <w:r>
        <w:separator/>
      </w:r>
    </w:p>
  </w:endnote>
  <w:endnote w:type="continuationSeparator" w:id="0">
    <w:p w14:paraId="724F136E" w14:textId="77777777" w:rsidR="009E3B0E" w:rsidRDefault="009E3B0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A8505" w14:textId="77777777" w:rsidR="00514B60" w:rsidRDefault="00514B60">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2CBC4" w14:textId="77777777" w:rsidR="00514B60" w:rsidRDefault="00514B60">
    <w:pPr>
      <w:widowControl w:val="0"/>
      <w:pBdr>
        <w:top w:val="nil"/>
        <w:left w:val="nil"/>
        <w:bottom w:val="nil"/>
        <w:right w:val="nil"/>
        <w:between w:val="nil"/>
      </w:pBdr>
      <w:spacing w:line="276" w:lineRule="auto"/>
      <w:ind w:left="0" w:hanging="2"/>
      <w:jc w:val="left"/>
      <w:rPr>
        <w:color w:val="000000"/>
      </w:rPr>
    </w:pPr>
  </w:p>
  <w:tbl>
    <w:tblPr>
      <w:tblStyle w:val="aff0"/>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514B60" w14:paraId="769C8AB0" w14:textId="77777777">
      <w:trPr>
        <w:cantSplit/>
        <w:trHeight w:val="151"/>
        <w:jc w:val="right"/>
      </w:trPr>
      <w:tc>
        <w:tcPr>
          <w:tcW w:w="5023" w:type="dxa"/>
          <w:tcBorders>
            <w:bottom w:val="single" w:sz="4" w:space="0" w:color="4F81BD"/>
          </w:tcBorders>
        </w:tcPr>
        <w:p w14:paraId="56201530" w14:textId="77777777" w:rsidR="00514B60" w:rsidRDefault="00514B60">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27D9BD5D" w14:textId="77777777" w:rsidR="00514B60" w:rsidRDefault="00C76C4D">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E55A68">
            <w:rPr>
              <w:rFonts w:ascii="Calibri" w:eastAsia="Calibri" w:hAnsi="Calibri" w:cs="Calibri"/>
              <w:noProof/>
              <w:color w:val="000000"/>
              <w:sz w:val="22"/>
              <w:szCs w:val="22"/>
              <w:rtl/>
            </w:rPr>
            <w:t>5</w:t>
          </w:r>
          <w:r>
            <w:rPr>
              <w:rFonts w:ascii="Calibri" w:eastAsia="Calibri" w:hAnsi="Calibri" w:cs="Calibri"/>
              <w:color w:val="000000"/>
              <w:sz w:val="22"/>
              <w:szCs w:val="22"/>
            </w:rPr>
            <w:fldChar w:fldCharType="end"/>
          </w:r>
        </w:p>
      </w:tc>
      <w:tc>
        <w:tcPr>
          <w:tcW w:w="5022" w:type="dxa"/>
          <w:tcBorders>
            <w:bottom w:val="single" w:sz="4" w:space="0" w:color="4F81BD"/>
          </w:tcBorders>
        </w:tcPr>
        <w:p w14:paraId="674253FA" w14:textId="77777777" w:rsidR="00514B60" w:rsidRDefault="00514B60">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514B60" w14:paraId="1F6F8E58" w14:textId="77777777">
      <w:trPr>
        <w:cantSplit/>
        <w:trHeight w:val="150"/>
        <w:jc w:val="right"/>
      </w:trPr>
      <w:tc>
        <w:tcPr>
          <w:tcW w:w="5023" w:type="dxa"/>
          <w:tcBorders>
            <w:top w:val="single" w:sz="4" w:space="0" w:color="4F81BD"/>
          </w:tcBorders>
        </w:tcPr>
        <w:p w14:paraId="6E817F37" w14:textId="77777777" w:rsidR="00514B60" w:rsidRDefault="00514B60">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78FA55CA" w14:textId="77777777" w:rsidR="00514B60" w:rsidRDefault="00514B60">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36BA2D7B" w14:textId="77777777" w:rsidR="00514B60" w:rsidRDefault="00514B60">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15B48476" w14:textId="77777777" w:rsidR="00514B60" w:rsidRDefault="00514B60">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3FE02" w14:textId="77777777" w:rsidR="00514B60" w:rsidRDefault="00514B60">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0CED0" w14:textId="77777777" w:rsidR="009E3B0E" w:rsidRDefault="009E3B0E">
      <w:pPr>
        <w:spacing w:line="240" w:lineRule="auto"/>
        <w:ind w:left="0" w:hanging="2"/>
      </w:pPr>
      <w:r>
        <w:separator/>
      </w:r>
    </w:p>
  </w:footnote>
  <w:footnote w:type="continuationSeparator" w:id="0">
    <w:p w14:paraId="133F9E6F" w14:textId="77777777" w:rsidR="009E3B0E" w:rsidRDefault="009E3B0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1E0E7" w14:textId="77777777" w:rsidR="00514B60" w:rsidRDefault="00514B60">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829C1" w14:textId="77777777" w:rsidR="00514B60" w:rsidRDefault="00514B60">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DDF4F" w14:textId="77777777" w:rsidR="00514B60" w:rsidRDefault="00514B60">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911DD"/>
    <w:multiLevelType w:val="multilevel"/>
    <w:tmpl w:val="048E0968"/>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E43BC6"/>
    <w:multiLevelType w:val="hybridMultilevel"/>
    <w:tmpl w:val="DFB4ADC8"/>
    <w:lvl w:ilvl="0" w:tplc="3F3A086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nsid w:val="4F402348"/>
    <w:multiLevelType w:val="hybridMultilevel"/>
    <w:tmpl w:val="D2C4543C"/>
    <w:lvl w:ilvl="0" w:tplc="82E0475A">
      <w:start w:val="1"/>
      <w:numFmt w:val="decimal"/>
      <w:lvlText w:val="%1-"/>
      <w:lvlJc w:val="left"/>
      <w:pPr>
        <w:ind w:left="358" w:hanging="360"/>
      </w:pPr>
      <w:rPr>
        <w:rFonts w:hint="default"/>
        <w:color w:val="auto"/>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nsid w:val="50B90BC7"/>
    <w:multiLevelType w:val="multilevel"/>
    <w:tmpl w:val="F954A9DC"/>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4">
    <w:nsid w:val="647E7519"/>
    <w:multiLevelType w:val="multilevel"/>
    <w:tmpl w:val="0A4A32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65BD462F"/>
    <w:multiLevelType w:val="hybridMultilevel"/>
    <w:tmpl w:val="C0AC12D0"/>
    <w:lvl w:ilvl="0" w:tplc="8236FB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4717F8"/>
    <w:multiLevelType w:val="multilevel"/>
    <w:tmpl w:val="8C9252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7F0123ED"/>
    <w:multiLevelType w:val="hybridMultilevel"/>
    <w:tmpl w:val="2FC60E12"/>
    <w:lvl w:ilvl="0" w:tplc="6D2806D4">
      <w:start w:val="1"/>
      <w:numFmt w:val="decimal"/>
      <w:lvlText w:val="%1-"/>
      <w:lvlJc w:val="left"/>
      <w:pPr>
        <w:ind w:left="1528" w:hanging="360"/>
      </w:pPr>
      <w:rPr>
        <w:rFonts w:hint="default"/>
      </w:r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8">
    <w:nsid w:val="7F6B0D24"/>
    <w:multiLevelType w:val="multilevel"/>
    <w:tmpl w:val="C56C73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0"/>
  </w:num>
  <w:num w:numId="3">
    <w:abstractNumId w:val="4"/>
  </w:num>
  <w:num w:numId="4">
    <w:abstractNumId w:val="8"/>
  </w:num>
  <w:num w:numId="5">
    <w:abstractNumId w:val="6"/>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60"/>
    <w:rsid w:val="00035BF2"/>
    <w:rsid w:val="001C117A"/>
    <w:rsid w:val="00212E7D"/>
    <w:rsid w:val="002F42FB"/>
    <w:rsid w:val="002F75CB"/>
    <w:rsid w:val="00430379"/>
    <w:rsid w:val="004974CF"/>
    <w:rsid w:val="004E43AE"/>
    <w:rsid w:val="00514B60"/>
    <w:rsid w:val="005C75BD"/>
    <w:rsid w:val="00715B37"/>
    <w:rsid w:val="0072089B"/>
    <w:rsid w:val="008A59C3"/>
    <w:rsid w:val="008B1431"/>
    <w:rsid w:val="0093723F"/>
    <w:rsid w:val="009E3B0E"/>
    <w:rsid w:val="009E710C"/>
    <w:rsid w:val="00A37EB7"/>
    <w:rsid w:val="00AF57E9"/>
    <w:rsid w:val="00B55B0B"/>
    <w:rsid w:val="00BB06E6"/>
    <w:rsid w:val="00BD7539"/>
    <w:rsid w:val="00C05F20"/>
    <w:rsid w:val="00C76C4D"/>
    <w:rsid w:val="00CD64C6"/>
    <w:rsid w:val="00CE391F"/>
    <w:rsid w:val="00E55A68"/>
    <w:rsid w:val="00EE07F6"/>
    <w:rsid w:val="00F43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uiPriority w:val="9"/>
    <w:qFormat/>
    <w:pPr>
      <w:keepNext/>
    </w:pPr>
    <w:rPr>
      <w:b/>
      <w:bCs/>
      <w:szCs w:val="32"/>
      <w:u w:val="single"/>
    </w:rPr>
  </w:style>
  <w:style w:type="paragraph" w:styleId="2">
    <w:name w:val="heading 2"/>
    <w:basedOn w:val="a"/>
    <w:next w:val="a"/>
    <w:uiPriority w:val="9"/>
    <w:semiHidden/>
    <w:unhideWhenUsed/>
    <w:qFormat/>
    <w:pPr>
      <w:keepNext/>
      <w:outlineLvl w:val="1"/>
    </w:pPr>
    <w:rPr>
      <w:b/>
      <w:bCs/>
      <w:szCs w:val="32"/>
    </w:rPr>
  </w:style>
  <w:style w:type="paragraph" w:styleId="3">
    <w:name w:val="heading 3"/>
    <w:basedOn w:val="a"/>
    <w:next w:val="a"/>
    <w:uiPriority w:val="9"/>
    <w:semiHidden/>
    <w:unhideWhenUsed/>
    <w:qFormat/>
    <w:pPr>
      <w:keepNext/>
      <w:jc w:val="center"/>
      <w:outlineLvl w:val="2"/>
    </w:pPr>
    <w:rPr>
      <w:b/>
      <w:bCs/>
      <w:szCs w:val="32"/>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2">
    <w:name w:val="Light Shading Accent 2"/>
    <w:basedOn w:val="a1"/>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styleId="1-2">
    <w:name w:val="Medium Shading 1 Accent 2"/>
    <w:basedOn w:val="a1"/>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styleId="-20">
    <w:name w:val="Light Grid Accent 2"/>
    <w:basedOn w:val="a1"/>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Accent 3"/>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Accent 3"/>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Accent 4"/>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styleId="1-1">
    <w:name w:val="Medium Grid 1 Accent 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uiPriority w:val="34"/>
    <w:qFormat/>
    <w:pPr>
      <w:spacing w:after="200" w:line="276" w:lineRule="auto"/>
      <w:ind w:left="720" w:right="720"/>
      <w:contextualSpacing/>
    </w:pPr>
    <w:rPr>
      <w:rFonts w:ascii="Calibri" w:eastAsia="Calibri" w:hAnsi="Calibri" w:cs="Arial"/>
      <w:sz w:val="22"/>
      <w:szCs w:val="22"/>
    </w:rPr>
  </w:style>
  <w:style w:type="table" w:styleId="aa">
    <w:name w:val="Table Grid"/>
    <w:basedOn w:val="a1"/>
    <w:uiPriority w:val="59"/>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2-1">
    <w:name w:val="Medium Grid 2 Accent 1"/>
    <w:basedOn w:val="a1"/>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table" w:customStyle="1" w:styleId="af3">
    <w:basedOn w:val="a1"/>
    <w:tblPr>
      <w:tblStyleRowBandSize w:val="1"/>
      <w:tblStyleColBandSize w:val="1"/>
      <w:tblInd w:w="0" w:type="dxa"/>
      <w:tblCellMar>
        <w:top w:w="0" w:type="dxa"/>
        <w:left w:w="108" w:type="dxa"/>
        <w:bottom w:w="0" w:type="dxa"/>
        <w:right w:w="108" w:type="dxa"/>
      </w:tblCellMar>
    </w:tblPr>
  </w:style>
  <w:style w:type="table" w:customStyle="1" w:styleId="af4">
    <w:basedOn w:val="a1"/>
    <w:tblPr>
      <w:tblStyleRowBandSize w:val="1"/>
      <w:tblStyleColBandSize w:val="1"/>
      <w:tblInd w:w="0" w:type="dxa"/>
      <w:tblCellMar>
        <w:top w:w="0" w:type="dxa"/>
        <w:left w:w="108" w:type="dxa"/>
        <w:bottom w:w="0" w:type="dxa"/>
        <w:right w:w="108" w:type="dxa"/>
      </w:tblCellMar>
    </w:tblPr>
  </w:style>
  <w:style w:type="table" w:customStyle="1" w:styleId="af5">
    <w:basedOn w:val="a1"/>
    <w:tblPr>
      <w:tblStyleRowBandSize w:val="1"/>
      <w:tblStyleColBandSize w:val="1"/>
      <w:tblInd w:w="0" w:type="dxa"/>
      <w:tblCellMar>
        <w:top w:w="0" w:type="dxa"/>
        <w:left w:w="108" w:type="dxa"/>
        <w:bottom w:w="0" w:type="dxa"/>
        <w:right w:w="108" w:type="dxa"/>
      </w:tblCellMar>
    </w:tblPr>
  </w:style>
  <w:style w:type="table" w:customStyle="1" w:styleId="af6">
    <w:basedOn w:val="a1"/>
    <w:tblPr>
      <w:tblStyleRowBandSize w:val="1"/>
      <w:tblStyleColBandSize w:val="1"/>
      <w:tblInd w:w="0" w:type="dxa"/>
      <w:tblCellMar>
        <w:top w:w="0" w:type="dxa"/>
        <w:left w:w="108" w:type="dxa"/>
        <w:bottom w:w="0" w:type="dxa"/>
        <w:right w:w="108" w:type="dxa"/>
      </w:tblCellMar>
    </w:tblPr>
  </w:style>
  <w:style w:type="table" w:customStyle="1" w:styleId="af7">
    <w:basedOn w:val="a1"/>
    <w:tblPr>
      <w:tblStyleRowBandSize w:val="1"/>
      <w:tblStyleColBandSize w:val="1"/>
      <w:tblInd w:w="0" w:type="dxa"/>
      <w:tblCellMar>
        <w:top w:w="0" w:type="dxa"/>
        <w:left w:w="108" w:type="dxa"/>
        <w:bottom w:w="0" w:type="dxa"/>
        <w:right w:w="108" w:type="dxa"/>
      </w:tblCellMar>
    </w:tblPr>
  </w:style>
  <w:style w:type="table" w:customStyle="1" w:styleId="af8">
    <w:basedOn w:val="a1"/>
    <w:tblPr>
      <w:tblStyleRowBandSize w:val="1"/>
      <w:tblStyleColBandSize w:val="1"/>
      <w:tblInd w:w="0" w:type="dxa"/>
      <w:tblCellMar>
        <w:top w:w="0" w:type="dxa"/>
        <w:left w:w="108" w:type="dxa"/>
        <w:bottom w:w="0" w:type="dxa"/>
        <w:right w:w="108" w:type="dxa"/>
      </w:tblCellMar>
    </w:tblPr>
  </w:style>
  <w:style w:type="table" w:customStyle="1" w:styleId="af9">
    <w:basedOn w:val="a1"/>
    <w:tblPr>
      <w:tblStyleRowBandSize w:val="1"/>
      <w:tblStyleColBandSize w:val="1"/>
      <w:tblInd w:w="0" w:type="dxa"/>
      <w:tblCellMar>
        <w:top w:w="0" w:type="dxa"/>
        <w:left w:w="108" w:type="dxa"/>
        <w:bottom w:w="0" w:type="dxa"/>
        <w:right w:w="108" w:type="dxa"/>
      </w:tblCellMar>
    </w:tblPr>
  </w:style>
  <w:style w:type="table" w:customStyle="1" w:styleId="afa">
    <w:basedOn w:val="a1"/>
    <w:tblPr>
      <w:tblStyleRowBandSize w:val="1"/>
      <w:tblStyleColBandSize w:val="1"/>
      <w:tblInd w:w="0" w:type="dxa"/>
      <w:tblCellMar>
        <w:top w:w="0" w:type="dxa"/>
        <w:left w:w="108" w:type="dxa"/>
        <w:bottom w:w="0" w:type="dxa"/>
        <w:right w:w="108" w:type="dxa"/>
      </w:tblCellMar>
    </w:tblPr>
  </w:style>
  <w:style w:type="table" w:customStyle="1" w:styleId="afb">
    <w:basedOn w:val="a1"/>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a1"/>
    <w:tblPr>
      <w:tblStyleRowBandSize w:val="1"/>
      <w:tblStyleColBandSize w:val="1"/>
      <w:tblInd w:w="0" w:type="dxa"/>
      <w:tblCellMar>
        <w:top w:w="0" w:type="dxa"/>
        <w:left w:w="108" w:type="dxa"/>
        <w:bottom w:w="0" w:type="dxa"/>
        <w:right w:w="108" w:type="dxa"/>
      </w:tblCellMar>
    </w:tblPr>
  </w:style>
  <w:style w:type="table" w:customStyle="1" w:styleId="afd">
    <w:basedOn w:val="a1"/>
    <w:tblPr>
      <w:tblStyleRowBandSize w:val="1"/>
      <w:tblStyleColBandSize w:val="1"/>
      <w:tblInd w:w="0" w:type="dxa"/>
      <w:tblCellMar>
        <w:top w:w="0" w:type="dxa"/>
        <w:left w:w="108" w:type="dxa"/>
        <w:bottom w:w="0" w:type="dxa"/>
        <w:right w:w="108" w:type="dxa"/>
      </w:tblCellMar>
    </w:tblPr>
  </w:style>
  <w:style w:type="table" w:customStyle="1" w:styleId="afe">
    <w:basedOn w:val="a1"/>
    <w:tblPr>
      <w:tblStyleRowBandSize w:val="1"/>
      <w:tblStyleColBandSize w:val="1"/>
      <w:tblInd w:w="0" w:type="dxa"/>
      <w:tblCellMar>
        <w:top w:w="0" w:type="dxa"/>
        <w:left w:w="108" w:type="dxa"/>
        <w:bottom w:w="0" w:type="dxa"/>
        <w:right w:w="108" w:type="dxa"/>
      </w:tblCellMar>
    </w:tblPr>
  </w:style>
  <w:style w:type="table" w:customStyle="1" w:styleId="aff">
    <w:basedOn w:val="a1"/>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a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uiPriority w:val="9"/>
    <w:qFormat/>
    <w:pPr>
      <w:keepNext/>
    </w:pPr>
    <w:rPr>
      <w:b/>
      <w:bCs/>
      <w:szCs w:val="32"/>
      <w:u w:val="single"/>
    </w:rPr>
  </w:style>
  <w:style w:type="paragraph" w:styleId="2">
    <w:name w:val="heading 2"/>
    <w:basedOn w:val="a"/>
    <w:next w:val="a"/>
    <w:uiPriority w:val="9"/>
    <w:semiHidden/>
    <w:unhideWhenUsed/>
    <w:qFormat/>
    <w:pPr>
      <w:keepNext/>
      <w:outlineLvl w:val="1"/>
    </w:pPr>
    <w:rPr>
      <w:b/>
      <w:bCs/>
      <w:szCs w:val="32"/>
    </w:rPr>
  </w:style>
  <w:style w:type="paragraph" w:styleId="3">
    <w:name w:val="heading 3"/>
    <w:basedOn w:val="a"/>
    <w:next w:val="a"/>
    <w:uiPriority w:val="9"/>
    <w:semiHidden/>
    <w:unhideWhenUsed/>
    <w:qFormat/>
    <w:pPr>
      <w:keepNext/>
      <w:jc w:val="center"/>
      <w:outlineLvl w:val="2"/>
    </w:pPr>
    <w:rPr>
      <w:b/>
      <w:bCs/>
      <w:szCs w:val="32"/>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2">
    <w:name w:val="Light Shading Accent 2"/>
    <w:basedOn w:val="a1"/>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styleId="1-2">
    <w:name w:val="Medium Shading 1 Accent 2"/>
    <w:basedOn w:val="a1"/>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styleId="-20">
    <w:name w:val="Light Grid Accent 2"/>
    <w:basedOn w:val="a1"/>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Accent 3"/>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Accent 3"/>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Accent 4"/>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styleId="1-1">
    <w:name w:val="Medium Grid 1 Accent 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uiPriority w:val="34"/>
    <w:qFormat/>
    <w:pPr>
      <w:spacing w:after="200" w:line="276" w:lineRule="auto"/>
      <w:ind w:left="720" w:right="720"/>
      <w:contextualSpacing/>
    </w:pPr>
    <w:rPr>
      <w:rFonts w:ascii="Calibri" w:eastAsia="Calibri" w:hAnsi="Calibri" w:cs="Arial"/>
      <w:sz w:val="22"/>
      <w:szCs w:val="22"/>
    </w:rPr>
  </w:style>
  <w:style w:type="table" w:styleId="aa">
    <w:name w:val="Table Grid"/>
    <w:basedOn w:val="a1"/>
    <w:uiPriority w:val="59"/>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2-1">
    <w:name w:val="Medium Grid 2 Accent 1"/>
    <w:basedOn w:val="a1"/>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table" w:customStyle="1" w:styleId="af3">
    <w:basedOn w:val="a1"/>
    <w:tblPr>
      <w:tblStyleRowBandSize w:val="1"/>
      <w:tblStyleColBandSize w:val="1"/>
      <w:tblInd w:w="0" w:type="dxa"/>
      <w:tblCellMar>
        <w:top w:w="0" w:type="dxa"/>
        <w:left w:w="108" w:type="dxa"/>
        <w:bottom w:w="0" w:type="dxa"/>
        <w:right w:w="108" w:type="dxa"/>
      </w:tblCellMar>
    </w:tblPr>
  </w:style>
  <w:style w:type="table" w:customStyle="1" w:styleId="af4">
    <w:basedOn w:val="a1"/>
    <w:tblPr>
      <w:tblStyleRowBandSize w:val="1"/>
      <w:tblStyleColBandSize w:val="1"/>
      <w:tblInd w:w="0" w:type="dxa"/>
      <w:tblCellMar>
        <w:top w:w="0" w:type="dxa"/>
        <w:left w:w="108" w:type="dxa"/>
        <w:bottom w:w="0" w:type="dxa"/>
        <w:right w:w="108" w:type="dxa"/>
      </w:tblCellMar>
    </w:tblPr>
  </w:style>
  <w:style w:type="table" w:customStyle="1" w:styleId="af5">
    <w:basedOn w:val="a1"/>
    <w:tblPr>
      <w:tblStyleRowBandSize w:val="1"/>
      <w:tblStyleColBandSize w:val="1"/>
      <w:tblInd w:w="0" w:type="dxa"/>
      <w:tblCellMar>
        <w:top w:w="0" w:type="dxa"/>
        <w:left w:w="108" w:type="dxa"/>
        <w:bottom w:w="0" w:type="dxa"/>
        <w:right w:w="108" w:type="dxa"/>
      </w:tblCellMar>
    </w:tblPr>
  </w:style>
  <w:style w:type="table" w:customStyle="1" w:styleId="af6">
    <w:basedOn w:val="a1"/>
    <w:tblPr>
      <w:tblStyleRowBandSize w:val="1"/>
      <w:tblStyleColBandSize w:val="1"/>
      <w:tblInd w:w="0" w:type="dxa"/>
      <w:tblCellMar>
        <w:top w:w="0" w:type="dxa"/>
        <w:left w:w="108" w:type="dxa"/>
        <w:bottom w:w="0" w:type="dxa"/>
        <w:right w:w="108" w:type="dxa"/>
      </w:tblCellMar>
    </w:tblPr>
  </w:style>
  <w:style w:type="table" w:customStyle="1" w:styleId="af7">
    <w:basedOn w:val="a1"/>
    <w:tblPr>
      <w:tblStyleRowBandSize w:val="1"/>
      <w:tblStyleColBandSize w:val="1"/>
      <w:tblInd w:w="0" w:type="dxa"/>
      <w:tblCellMar>
        <w:top w:w="0" w:type="dxa"/>
        <w:left w:w="108" w:type="dxa"/>
        <w:bottom w:w="0" w:type="dxa"/>
        <w:right w:w="108" w:type="dxa"/>
      </w:tblCellMar>
    </w:tblPr>
  </w:style>
  <w:style w:type="table" w:customStyle="1" w:styleId="af8">
    <w:basedOn w:val="a1"/>
    <w:tblPr>
      <w:tblStyleRowBandSize w:val="1"/>
      <w:tblStyleColBandSize w:val="1"/>
      <w:tblInd w:w="0" w:type="dxa"/>
      <w:tblCellMar>
        <w:top w:w="0" w:type="dxa"/>
        <w:left w:w="108" w:type="dxa"/>
        <w:bottom w:w="0" w:type="dxa"/>
        <w:right w:w="108" w:type="dxa"/>
      </w:tblCellMar>
    </w:tblPr>
  </w:style>
  <w:style w:type="table" w:customStyle="1" w:styleId="af9">
    <w:basedOn w:val="a1"/>
    <w:tblPr>
      <w:tblStyleRowBandSize w:val="1"/>
      <w:tblStyleColBandSize w:val="1"/>
      <w:tblInd w:w="0" w:type="dxa"/>
      <w:tblCellMar>
        <w:top w:w="0" w:type="dxa"/>
        <w:left w:w="108" w:type="dxa"/>
        <w:bottom w:w="0" w:type="dxa"/>
        <w:right w:w="108" w:type="dxa"/>
      </w:tblCellMar>
    </w:tblPr>
  </w:style>
  <w:style w:type="table" w:customStyle="1" w:styleId="afa">
    <w:basedOn w:val="a1"/>
    <w:tblPr>
      <w:tblStyleRowBandSize w:val="1"/>
      <w:tblStyleColBandSize w:val="1"/>
      <w:tblInd w:w="0" w:type="dxa"/>
      <w:tblCellMar>
        <w:top w:w="0" w:type="dxa"/>
        <w:left w:w="108" w:type="dxa"/>
        <w:bottom w:w="0" w:type="dxa"/>
        <w:right w:w="108" w:type="dxa"/>
      </w:tblCellMar>
    </w:tblPr>
  </w:style>
  <w:style w:type="table" w:customStyle="1" w:styleId="afb">
    <w:basedOn w:val="a1"/>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a1"/>
    <w:tblPr>
      <w:tblStyleRowBandSize w:val="1"/>
      <w:tblStyleColBandSize w:val="1"/>
      <w:tblInd w:w="0" w:type="dxa"/>
      <w:tblCellMar>
        <w:top w:w="0" w:type="dxa"/>
        <w:left w:w="108" w:type="dxa"/>
        <w:bottom w:w="0" w:type="dxa"/>
        <w:right w:w="108" w:type="dxa"/>
      </w:tblCellMar>
    </w:tblPr>
  </w:style>
  <w:style w:type="table" w:customStyle="1" w:styleId="afd">
    <w:basedOn w:val="a1"/>
    <w:tblPr>
      <w:tblStyleRowBandSize w:val="1"/>
      <w:tblStyleColBandSize w:val="1"/>
      <w:tblInd w:w="0" w:type="dxa"/>
      <w:tblCellMar>
        <w:top w:w="0" w:type="dxa"/>
        <w:left w:w="108" w:type="dxa"/>
        <w:bottom w:w="0" w:type="dxa"/>
        <w:right w:w="108" w:type="dxa"/>
      </w:tblCellMar>
    </w:tblPr>
  </w:style>
  <w:style w:type="table" w:customStyle="1" w:styleId="afe">
    <w:basedOn w:val="a1"/>
    <w:tblPr>
      <w:tblStyleRowBandSize w:val="1"/>
      <w:tblStyleColBandSize w:val="1"/>
      <w:tblInd w:w="0" w:type="dxa"/>
      <w:tblCellMar>
        <w:top w:w="0" w:type="dxa"/>
        <w:left w:w="108" w:type="dxa"/>
        <w:bottom w:w="0" w:type="dxa"/>
        <w:right w:w="108" w:type="dxa"/>
      </w:tblCellMar>
    </w:tblPr>
  </w:style>
  <w:style w:type="table" w:customStyle="1" w:styleId="aff">
    <w:basedOn w:val="a1"/>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a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okufa.edu.iq/"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uokufa.edu.i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okufa.edu.iq/"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anguages.uokufa.edu.iq/"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uokufa.edu.i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12</Pages>
  <Words>1422</Words>
  <Characters>8110</Characters>
  <Application>Microsoft Office Word</Application>
  <DocSecurity>0</DocSecurity>
  <Lines>67</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ACER</cp:lastModifiedBy>
  <cp:revision>9</cp:revision>
  <cp:lastPrinted>2024-03-17T18:29:00Z</cp:lastPrinted>
  <dcterms:created xsi:type="dcterms:W3CDTF">2014-02-11T15:05:00Z</dcterms:created>
  <dcterms:modified xsi:type="dcterms:W3CDTF">2024-03-18T05:59:00Z</dcterms:modified>
</cp:coreProperties>
</file>