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98834A" w14:textId="77777777" w:rsidR="00514B60" w:rsidRDefault="00F43C10">
      <w:pPr>
        <w:shd w:val="clear" w:color="auto" w:fill="FFFFFF"/>
        <w:ind w:left="0" w:hanging="2"/>
        <w:jc w:val="left"/>
        <w:rPr>
          <w:rFonts w:ascii="Simplified Arabic" w:eastAsia="Simplified Arabic" w:hAnsi="Simplified Arabic" w:cs="Simplified Arabic"/>
          <w:sz w:val="44"/>
          <w:szCs w:val="44"/>
        </w:rPr>
      </w:pPr>
      <w:r>
        <w:rPr>
          <w:noProof/>
        </w:rPr>
        <w:drawing>
          <wp:anchor distT="0" distB="0" distL="114300" distR="114300" simplePos="0" relativeHeight="251658240" behindDoc="0" locked="0" layoutInCell="1" hidden="0" allowOverlap="1" wp14:anchorId="6C124BF7" wp14:editId="14F924F7">
            <wp:simplePos x="0" y="0"/>
            <wp:positionH relativeFrom="column">
              <wp:posOffset>4441190</wp:posOffset>
            </wp:positionH>
            <wp:positionV relativeFrom="paragraph">
              <wp:posOffset>79375</wp:posOffset>
            </wp:positionV>
            <wp:extent cx="1552162" cy="1552162"/>
            <wp:effectExtent l="63500" t="63500" r="63500" b="63500"/>
            <wp:wrapNone/>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1552162" cy="1552162"/>
                    </a:xfrm>
                    <a:prstGeom prst="rect">
                      <a:avLst/>
                    </a:prstGeom>
                    <a:ln w="63500">
                      <a:solidFill>
                        <a:srgbClr val="333333"/>
                      </a:solidFill>
                      <a:prstDash val="solid"/>
                    </a:ln>
                  </pic:spPr>
                </pic:pic>
              </a:graphicData>
            </a:graphic>
          </wp:anchor>
        </w:drawing>
      </w:r>
    </w:p>
    <w:p w14:paraId="55F18D61" w14:textId="77777777" w:rsidR="00514B60" w:rsidRDefault="00514B60">
      <w:pPr>
        <w:ind w:left="0" w:hanging="2"/>
        <w:jc w:val="left"/>
      </w:pPr>
    </w:p>
    <w:p w14:paraId="2EC99C27" w14:textId="77777777" w:rsidR="00514B60" w:rsidRDefault="00514B60">
      <w:pPr>
        <w:ind w:left="0" w:hanging="2"/>
        <w:jc w:val="left"/>
      </w:pPr>
    </w:p>
    <w:p w14:paraId="07785CD0" w14:textId="77777777" w:rsidR="00514B60" w:rsidRDefault="00C76C4D">
      <w:pPr>
        <w:pBdr>
          <w:top w:val="nil"/>
          <w:left w:val="nil"/>
          <w:bottom w:val="nil"/>
          <w:right w:val="nil"/>
          <w:between w:val="nil"/>
        </w:pBdr>
        <w:spacing w:line="240" w:lineRule="auto"/>
        <w:ind w:left="1" w:hanging="3"/>
        <w:rPr>
          <w:rFonts w:ascii="AGA Arabesque" w:eastAsia="AGA Arabesque" w:hAnsi="AGA Arabesque" w:cs="AGA Arabesque"/>
          <w:color w:val="000000"/>
          <w:sz w:val="32"/>
          <w:szCs w:val="32"/>
        </w:rPr>
      </w:pPr>
      <w:r>
        <w:rPr>
          <w:rFonts w:ascii="Simplified Arabic" w:eastAsia="Simplified Arabic" w:hAnsi="Simplified Arabic" w:cs="Simplified Arabic"/>
          <w:b/>
          <w:color w:val="000000"/>
          <w:sz w:val="28"/>
          <w:szCs w:val="28"/>
        </w:rPr>
        <w:t xml:space="preserve">  </w:t>
      </w:r>
      <w:r>
        <w:rPr>
          <w:b/>
          <w:color w:val="000000"/>
          <w:sz w:val="32"/>
          <w:szCs w:val="32"/>
          <w:rtl/>
        </w:rPr>
        <w:t>وزارة</w:t>
      </w:r>
      <w:r>
        <w:rPr>
          <w:rFonts w:ascii="AGA Arabesque" w:eastAsia="AGA Arabesque" w:hAnsi="AGA Arabesque" w:cs="AGA Arabesque"/>
          <w:b/>
          <w:color w:val="000000"/>
          <w:sz w:val="32"/>
          <w:szCs w:val="32"/>
        </w:rPr>
        <w:t></w:t>
      </w:r>
      <w:r>
        <w:rPr>
          <w:b/>
          <w:color w:val="000000"/>
          <w:sz w:val="32"/>
          <w:szCs w:val="32"/>
          <w:rtl/>
        </w:rPr>
        <w:t>التعليم</w:t>
      </w:r>
      <w:r>
        <w:rPr>
          <w:rFonts w:ascii="AGA Arabesque" w:eastAsia="AGA Arabesque" w:hAnsi="AGA Arabesque" w:cs="AGA Arabesque"/>
          <w:b/>
          <w:color w:val="000000"/>
          <w:sz w:val="32"/>
          <w:szCs w:val="32"/>
        </w:rPr>
        <w:t></w:t>
      </w:r>
      <w:r>
        <w:rPr>
          <w:b/>
          <w:color w:val="000000"/>
          <w:sz w:val="32"/>
          <w:szCs w:val="32"/>
          <w:rtl/>
        </w:rPr>
        <w:t>العالي</w:t>
      </w:r>
      <w:r>
        <w:rPr>
          <w:rFonts w:ascii="AGA Arabesque" w:eastAsia="AGA Arabesque" w:hAnsi="AGA Arabesque" w:cs="AGA Arabesque"/>
          <w:b/>
          <w:color w:val="000000"/>
          <w:sz w:val="32"/>
          <w:szCs w:val="32"/>
        </w:rPr>
        <w:t></w:t>
      </w:r>
      <w:r>
        <w:rPr>
          <w:b/>
          <w:color w:val="000000"/>
          <w:sz w:val="32"/>
          <w:szCs w:val="32"/>
          <w:rtl/>
        </w:rPr>
        <w:t>والبحث</w:t>
      </w:r>
      <w:r>
        <w:rPr>
          <w:rFonts w:ascii="AGA Arabesque" w:eastAsia="AGA Arabesque" w:hAnsi="AGA Arabesque" w:cs="AGA Arabesque"/>
          <w:b/>
          <w:color w:val="000000"/>
          <w:sz w:val="32"/>
          <w:szCs w:val="32"/>
        </w:rPr>
        <w:t></w:t>
      </w:r>
      <w:r>
        <w:rPr>
          <w:b/>
          <w:color w:val="000000"/>
          <w:sz w:val="32"/>
          <w:szCs w:val="32"/>
          <w:rtl/>
        </w:rPr>
        <w:t>العلمي</w:t>
      </w:r>
    </w:p>
    <w:p w14:paraId="2F8D4678" w14:textId="77777777" w:rsidR="00514B60" w:rsidRDefault="00C76C4D">
      <w:pPr>
        <w:pBdr>
          <w:top w:val="nil"/>
          <w:left w:val="nil"/>
          <w:bottom w:val="nil"/>
          <w:right w:val="nil"/>
          <w:between w:val="nil"/>
        </w:pBdr>
        <w:spacing w:line="240" w:lineRule="auto"/>
        <w:ind w:left="1" w:hanging="3"/>
        <w:rPr>
          <w:rFonts w:ascii="AGA Arabesque" w:eastAsia="AGA Arabesque" w:hAnsi="AGA Arabesque" w:cs="AGA Arabesque"/>
          <w:color w:val="000000"/>
          <w:sz w:val="32"/>
          <w:szCs w:val="32"/>
        </w:rPr>
      </w:pPr>
      <w:r>
        <w:rPr>
          <w:rFonts w:ascii="AGA Arabesque" w:eastAsia="AGA Arabesque" w:hAnsi="AGA Arabesque" w:cs="AGA Arabesque"/>
          <w:b/>
          <w:color w:val="000000"/>
          <w:sz w:val="32"/>
          <w:szCs w:val="32"/>
        </w:rPr>
        <w:t></w:t>
      </w:r>
      <w:r>
        <w:rPr>
          <w:rFonts w:ascii="AGA Arabesque" w:eastAsia="AGA Arabesque" w:hAnsi="AGA Arabesque" w:cs="AGA Arabesque"/>
          <w:b/>
          <w:color w:val="000000"/>
          <w:sz w:val="32"/>
          <w:szCs w:val="32"/>
        </w:rPr>
        <w:t></w:t>
      </w:r>
      <w:r>
        <w:rPr>
          <w:rFonts w:ascii="AGA Arabesque" w:eastAsia="AGA Arabesque" w:hAnsi="AGA Arabesque" w:cs="AGA Arabesque"/>
          <w:b/>
          <w:color w:val="000000"/>
          <w:sz w:val="32"/>
          <w:szCs w:val="32"/>
        </w:rPr>
        <w:t></w:t>
      </w:r>
      <w:r>
        <w:rPr>
          <w:rFonts w:ascii="AGA Arabesque" w:eastAsia="AGA Arabesque" w:hAnsi="AGA Arabesque" w:cs="AGA Arabesque"/>
          <w:b/>
          <w:color w:val="000000"/>
          <w:sz w:val="32"/>
          <w:szCs w:val="32"/>
        </w:rPr>
        <w:t></w:t>
      </w:r>
      <w:r>
        <w:rPr>
          <w:rFonts w:ascii="AGA Arabesque" w:eastAsia="AGA Arabesque" w:hAnsi="AGA Arabesque" w:cs="AGA Arabesque"/>
          <w:b/>
          <w:color w:val="000000"/>
          <w:sz w:val="32"/>
          <w:szCs w:val="32"/>
        </w:rPr>
        <w:t></w:t>
      </w:r>
      <w:r>
        <w:rPr>
          <w:rFonts w:ascii="AGA Arabesque" w:eastAsia="AGA Arabesque" w:hAnsi="AGA Arabesque" w:cs="AGA Arabesque"/>
          <w:b/>
          <w:color w:val="000000"/>
          <w:sz w:val="32"/>
          <w:szCs w:val="32"/>
        </w:rPr>
        <w:t></w:t>
      </w:r>
      <w:r>
        <w:rPr>
          <w:b/>
          <w:color w:val="000000"/>
          <w:sz w:val="32"/>
          <w:szCs w:val="32"/>
          <w:rtl/>
        </w:rPr>
        <w:t>جهاز</w:t>
      </w:r>
      <w:r>
        <w:rPr>
          <w:rFonts w:ascii="AGA Arabesque" w:eastAsia="AGA Arabesque" w:hAnsi="AGA Arabesque" w:cs="AGA Arabesque"/>
          <w:b/>
          <w:color w:val="000000"/>
          <w:sz w:val="32"/>
          <w:szCs w:val="32"/>
        </w:rPr>
        <w:t></w:t>
      </w:r>
      <w:r>
        <w:rPr>
          <w:b/>
          <w:color w:val="000000"/>
          <w:sz w:val="32"/>
          <w:szCs w:val="32"/>
          <w:rtl/>
        </w:rPr>
        <w:t>الإشراف</w:t>
      </w:r>
      <w:r>
        <w:rPr>
          <w:rFonts w:ascii="AGA Arabesque" w:eastAsia="AGA Arabesque" w:hAnsi="AGA Arabesque" w:cs="AGA Arabesque"/>
          <w:b/>
          <w:color w:val="000000"/>
          <w:sz w:val="32"/>
          <w:szCs w:val="32"/>
        </w:rPr>
        <w:t></w:t>
      </w:r>
      <w:r>
        <w:rPr>
          <w:b/>
          <w:color w:val="000000"/>
          <w:sz w:val="32"/>
          <w:szCs w:val="32"/>
          <w:rtl/>
        </w:rPr>
        <w:t>والتقويم</w:t>
      </w:r>
      <w:r>
        <w:rPr>
          <w:rFonts w:ascii="AGA Arabesque" w:eastAsia="AGA Arabesque" w:hAnsi="AGA Arabesque" w:cs="AGA Arabesque"/>
          <w:b/>
          <w:color w:val="000000"/>
          <w:sz w:val="32"/>
          <w:szCs w:val="32"/>
        </w:rPr>
        <w:t></w:t>
      </w:r>
      <w:r>
        <w:rPr>
          <w:b/>
          <w:color w:val="000000"/>
          <w:sz w:val="32"/>
          <w:szCs w:val="32"/>
          <w:rtl/>
        </w:rPr>
        <w:t>العلمي</w:t>
      </w:r>
    </w:p>
    <w:p w14:paraId="59D53831" w14:textId="77777777" w:rsidR="00514B60" w:rsidRDefault="00C76C4D">
      <w:pPr>
        <w:pBdr>
          <w:top w:val="nil"/>
          <w:left w:val="nil"/>
          <w:bottom w:val="nil"/>
          <w:right w:val="nil"/>
          <w:between w:val="nil"/>
        </w:pBdr>
        <w:spacing w:line="240" w:lineRule="auto"/>
        <w:ind w:left="1" w:hanging="3"/>
        <w:rPr>
          <w:rFonts w:ascii="AGA Arabesque" w:eastAsia="AGA Arabesque" w:hAnsi="AGA Arabesque" w:cs="AGA Arabesque"/>
          <w:color w:val="000000"/>
          <w:sz w:val="32"/>
          <w:szCs w:val="32"/>
        </w:rPr>
      </w:pPr>
      <w:r>
        <w:rPr>
          <w:b/>
          <w:color w:val="000000"/>
          <w:sz w:val="32"/>
          <w:szCs w:val="32"/>
          <w:rtl/>
        </w:rPr>
        <w:t>دائرة</w:t>
      </w:r>
      <w:r>
        <w:rPr>
          <w:rFonts w:ascii="AGA Arabesque" w:eastAsia="AGA Arabesque" w:hAnsi="AGA Arabesque" w:cs="AGA Arabesque"/>
          <w:b/>
          <w:color w:val="000000"/>
          <w:sz w:val="32"/>
          <w:szCs w:val="32"/>
        </w:rPr>
        <w:t></w:t>
      </w:r>
      <w:r>
        <w:rPr>
          <w:b/>
          <w:color w:val="000000"/>
          <w:sz w:val="32"/>
          <w:szCs w:val="32"/>
          <w:rtl/>
        </w:rPr>
        <w:t>ضمان</w:t>
      </w:r>
      <w:r>
        <w:rPr>
          <w:rFonts w:ascii="AGA Arabesque" w:eastAsia="AGA Arabesque" w:hAnsi="AGA Arabesque" w:cs="AGA Arabesque"/>
          <w:b/>
          <w:color w:val="000000"/>
          <w:sz w:val="32"/>
          <w:szCs w:val="32"/>
        </w:rPr>
        <w:t></w:t>
      </w:r>
      <w:r>
        <w:rPr>
          <w:b/>
          <w:color w:val="000000"/>
          <w:sz w:val="32"/>
          <w:szCs w:val="32"/>
          <w:rtl/>
        </w:rPr>
        <w:t>الجودة</w:t>
      </w:r>
      <w:r>
        <w:rPr>
          <w:rFonts w:ascii="AGA Arabesque" w:eastAsia="AGA Arabesque" w:hAnsi="AGA Arabesque" w:cs="AGA Arabesque"/>
          <w:b/>
          <w:color w:val="000000"/>
          <w:sz w:val="32"/>
          <w:szCs w:val="32"/>
        </w:rPr>
        <w:t></w:t>
      </w:r>
      <w:r>
        <w:rPr>
          <w:b/>
          <w:color w:val="000000"/>
          <w:sz w:val="32"/>
          <w:szCs w:val="32"/>
          <w:rtl/>
        </w:rPr>
        <w:t>والاعتماد</w:t>
      </w:r>
      <w:r>
        <w:rPr>
          <w:rFonts w:ascii="AGA Arabesque" w:eastAsia="AGA Arabesque" w:hAnsi="AGA Arabesque" w:cs="AGA Arabesque"/>
          <w:b/>
          <w:color w:val="000000"/>
          <w:sz w:val="32"/>
          <w:szCs w:val="32"/>
        </w:rPr>
        <w:t></w:t>
      </w:r>
      <w:r>
        <w:rPr>
          <w:b/>
          <w:color w:val="000000"/>
          <w:sz w:val="32"/>
          <w:szCs w:val="32"/>
          <w:rtl/>
        </w:rPr>
        <w:t>الأكاديمي</w:t>
      </w:r>
    </w:p>
    <w:p w14:paraId="63D99E65" w14:textId="77777777" w:rsidR="00514B60" w:rsidRDefault="00C76C4D">
      <w:pPr>
        <w:pBdr>
          <w:top w:val="nil"/>
          <w:left w:val="nil"/>
          <w:bottom w:val="nil"/>
          <w:right w:val="nil"/>
          <w:between w:val="nil"/>
        </w:pBdr>
        <w:spacing w:line="240" w:lineRule="auto"/>
        <w:ind w:left="1" w:hanging="3"/>
        <w:rPr>
          <w:rFonts w:ascii="AGA Arabesque" w:eastAsia="AGA Arabesque" w:hAnsi="AGA Arabesque" w:cs="AGA Arabesque"/>
          <w:color w:val="000000"/>
          <w:sz w:val="32"/>
          <w:szCs w:val="32"/>
        </w:rPr>
      </w:pPr>
      <w:r>
        <w:rPr>
          <w:rFonts w:ascii="AGA Arabesque" w:eastAsia="AGA Arabesque" w:hAnsi="AGA Arabesque" w:cs="AGA Arabesque"/>
          <w:b/>
          <w:color w:val="000000"/>
          <w:sz w:val="32"/>
          <w:szCs w:val="32"/>
        </w:rPr>
        <w:t></w:t>
      </w:r>
      <w:r>
        <w:rPr>
          <w:rFonts w:ascii="AGA Arabesque" w:eastAsia="AGA Arabesque" w:hAnsi="AGA Arabesque" w:cs="AGA Arabesque"/>
          <w:b/>
          <w:color w:val="000000"/>
          <w:sz w:val="32"/>
          <w:szCs w:val="32"/>
        </w:rPr>
        <w:t></w:t>
      </w:r>
      <w:r>
        <w:rPr>
          <w:rFonts w:ascii="AGA Arabesque" w:eastAsia="AGA Arabesque" w:hAnsi="AGA Arabesque" w:cs="AGA Arabesque"/>
          <w:b/>
          <w:color w:val="000000"/>
          <w:sz w:val="32"/>
          <w:szCs w:val="32"/>
        </w:rPr>
        <w:t></w:t>
      </w:r>
      <w:r>
        <w:rPr>
          <w:rFonts w:ascii="AGA Arabesque" w:eastAsia="AGA Arabesque" w:hAnsi="AGA Arabesque" w:cs="AGA Arabesque"/>
          <w:b/>
          <w:color w:val="000000"/>
          <w:sz w:val="32"/>
          <w:szCs w:val="32"/>
        </w:rPr>
        <w:t></w:t>
      </w:r>
      <w:r>
        <w:rPr>
          <w:rFonts w:ascii="AGA Arabesque" w:eastAsia="AGA Arabesque" w:hAnsi="AGA Arabesque" w:cs="AGA Arabesque"/>
          <w:b/>
          <w:color w:val="000000"/>
          <w:sz w:val="32"/>
          <w:szCs w:val="32"/>
        </w:rPr>
        <w:t></w:t>
      </w:r>
      <w:r>
        <w:rPr>
          <w:rFonts w:ascii="AGA Arabesque" w:eastAsia="AGA Arabesque" w:hAnsi="AGA Arabesque" w:cs="AGA Arabesque"/>
          <w:b/>
          <w:color w:val="000000"/>
          <w:sz w:val="32"/>
          <w:szCs w:val="32"/>
        </w:rPr>
        <w:t></w:t>
      </w:r>
      <w:r>
        <w:rPr>
          <w:rFonts w:ascii="AGA Arabesque" w:eastAsia="AGA Arabesque" w:hAnsi="AGA Arabesque" w:cs="AGA Arabesque"/>
          <w:b/>
          <w:color w:val="000000"/>
          <w:sz w:val="32"/>
          <w:szCs w:val="32"/>
        </w:rPr>
        <w:t></w:t>
      </w:r>
      <w:r>
        <w:rPr>
          <w:rFonts w:ascii="AGA Arabesque" w:eastAsia="AGA Arabesque" w:hAnsi="AGA Arabesque" w:cs="AGA Arabesque"/>
          <w:b/>
          <w:color w:val="000000"/>
          <w:sz w:val="32"/>
          <w:szCs w:val="32"/>
        </w:rPr>
        <w:t></w:t>
      </w:r>
      <w:r>
        <w:rPr>
          <w:rFonts w:ascii="AGA Arabesque" w:eastAsia="AGA Arabesque" w:hAnsi="AGA Arabesque" w:cs="AGA Arabesque"/>
          <w:b/>
          <w:color w:val="000000"/>
          <w:sz w:val="32"/>
          <w:szCs w:val="32"/>
        </w:rPr>
        <w:t></w:t>
      </w:r>
      <w:r>
        <w:rPr>
          <w:rFonts w:ascii="AGA Arabesque" w:eastAsia="AGA Arabesque" w:hAnsi="AGA Arabesque" w:cs="AGA Arabesque"/>
          <w:b/>
          <w:color w:val="000000"/>
          <w:sz w:val="32"/>
          <w:szCs w:val="32"/>
        </w:rPr>
        <w:t></w:t>
      </w:r>
      <w:r>
        <w:rPr>
          <w:rFonts w:ascii="AGA Arabesque" w:eastAsia="AGA Arabesque" w:hAnsi="AGA Arabesque" w:cs="AGA Arabesque"/>
          <w:b/>
          <w:color w:val="000000"/>
          <w:sz w:val="32"/>
          <w:szCs w:val="32"/>
        </w:rPr>
        <w:t></w:t>
      </w:r>
      <w:r>
        <w:rPr>
          <w:rFonts w:ascii="AGA Arabesque" w:eastAsia="AGA Arabesque" w:hAnsi="AGA Arabesque" w:cs="AGA Arabesque"/>
          <w:b/>
          <w:color w:val="000000"/>
          <w:sz w:val="32"/>
          <w:szCs w:val="32"/>
        </w:rPr>
        <w:t></w:t>
      </w:r>
      <w:r>
        <w:rPr>
          <w:rFonts w:ascii="AGA Arabesque" w:eastAsia="AGA Arabesque" w:hAnsi="AGA Arabesque" w:cs="AGA Arabesque"/>
          <w:b/>
          <w:color w:val="000000"/>
          <w:sz w:val="32"/>
          <w:szCs w:val="32"/>
        </w:rPr>
        <w:t></w:t>
      </w:r>
      <w:r>
        <w:rPr>
          <w:b/>
          <w:color w:val="000000"/>
          <w:sz w:val="32"/>
          <w:szCs w:val="32"/>
          <w:rtl/>
        </w:rPr>
        <w:t>قسم</w:t>
      </w:r>
      <w:r>
        <w:rPr>
          <w:rFonts w:ascii="AGA Arabesque" w:eastAsia="AGA Arabesque" w:hAnsi="AGA Arabesque" w:cs="AGA Arabesque"/>
          <w:b/>
          <w:color w:val="000000"/>
          <w:sz w:val="32"/>
          <w:szCs w:val="32"/>
        </w:rPr>
        <w:t></w:t>
      </w:r>
      <w:r>
        <w:rPr>
          <w:b/>
          <w:color w:val="000000"/>
          <w:sz w:val="32"/>
          <w:szCs w:val="32"/>
          <w:rtl/>
        </w:rPr>
        <w:t>الاعتماد</w:t>
      </w:r>
    </w:p>
    <w:p w14:paraId="2E9E666E" w14:textId="77777777" w:rsidR="00514B60" w:rsidRDefault="00514B60">
      <w:pPr>
        <w:ind w:left="0" w:hanging="2"/>
        <w:jc w:val="left"/>
      </w:pPr>
    </w:p>
    <w:p w14:paraId="0DCC465B" w14:textId="77777777" w:rsidR="00514B60" w:rsidRDefault="00514B60">
      <w:pPr>
        <w:tabs>
          <w:tab w:val="left" w:pos="4563"/>
        </w:tabs>
        <w:ind w:left="3" w:hanging="5"/>
        <w:jc w:val="left"/>
        <w:rPr>
          <w:rFonts w:ascii="Simplified Arabic" w:eastAsia="Simplified Arabic" w:hAnsi="Simplified Arabic" w:cs="Simplified Arabic"/>
          <w:sz w:val="52"/>
          <w:szCs w:val="52"/>
        </w:rPr>
      </w:pPr>
    </w:p>
    <w:p w14:paraId="70B3D3F8" w14:textId="77777777" w:rsidR="00514B60" w:rsidRDefault="00C76C4D">
      <w:pPr>
        <w:tabs>
          <w:tab w:val="left" w:pos="4563"/>
        </w:tabs>
        <w:ind w:left="5" w:hanging="7"/>
        <w:jc w:val="left"/>
        <w:rPr>
          <w:rFonts w:ascii="Simplified Arabic" w:eastAsia="Simplified Arabic" w:hAnsi="Simplified Arabic" w:cs="Simplified Arabic"/>
          <w:color w:val="FFFFFF"/>
          <w:sz w:val="72"/>
          <w:szCs w:val="72"/>
        </w:rPr>
      </w:pPr>
      <w:r>
        <w:rPr>
          <w:rFonts w:ascii="Simplified Arabic" w:eastAsia="Simplified Arabic" w:hAnsi="Simplified Arabic" w:cs="Simplified Arabic"/>
          <w:b/>
          <w:color w:val="FFFFFF"/>
          <w:sz w:val="72"/>
          <w:szCs w:val="72"/>
          <w:rtl/>
        </w:rPr>
        <w:t xml:space="preserve">دليل وصف البرنامج الأكاديمي </w:t>
      </w:r>
      <w:proofErr w:type="spellStart"/>
      <w:r>
        <w:rPr>
          <w:rFonts w:ascii="Simplified Arabic" w:eastAsia="Simplified Arabic" w:hAnsi="Simplified Arabic" w:cs="Simplified Arabic"/>
          <w:b/>
          <w:color w:val="FFFFFF"/>
          <w:sz w:val="72"/>
          <w:szCs w:val="72"/>
          <w:rtl/>
        </w:rPr>
        <w:t>والمقردليل</w:t>
      </w:r>
      <w:proofErr w:type="spellEnd"/>
      <w:r>
        <w:rPr>
          <w:rFonts w:ascii="Simplified Arabic" w:eastAsia="Simplified Arabic" w:hAnsi="Simplified Arabic" w:cs="Simplified Arabic"/>
          <w:b/>
          <w:color w:val="FFFFFF"/>
          <w:sz w:val="72"/>
          <w:szCs w:val="72"/>
          <w:rtl/>
        </w:rPr>
        <w:t xml:space="preserve"> وصف البرنامج الأكاديمي والمقرر الدراسي</w:t>
      </w:r>
      <w:r>
        <w:rPr>
          <w:noProof/>
        </w:rPr>
        <mc:AlternateContent>
          <mc:Choice Requires="wps">
            <w:drawing>
              <wp:anchor distT="0" distB="0" distL="114300" distR="114300" simplePos="0" relativeHeight="251659264" behindDoc="0" locked="0" layoutInCell="1" hidden="0" allowOverlap="1" wp14:anchorId="1C3293B9" wp14:editId="5B59EB35">
                <wp:simplePos x="0" y="0"/>
                <wp:positionH relativeFrom="column">
                  <wp:posOffset>584200</wp:posOffset>
                </wp:positionH>
                <wp:positionV relativeFrom="paragraph">
                  <wp:posOffset>850900</wp:posOffset>
                </wp:positionV>
                <wp:extent cx="4588510" cy="2233930"/>
                <wp:effectExtent l="0" t="0" r="0" b="0"/>
                <wp:wrapNone/>
                <wp:docPr id="2" name="Rectangle: Rounded Corners 2"/>
                <wp:cNvGraphicFramePr/>
                <a:graphic xmlns:a="http://schemas.openxmlformats.org/drawingml/2006/main">
                  <a:graphicData uri="http://schemas.microsoft.com/office/word/2010/wordprocessingShape">
                    <wps:wsp>
                      <wps:cNvSpPr/>
                      <wps:spPr>
                        <a:xfrm>
                          <a:off x="3070795" y="2682085"/>
                          <a:ext cx="4550410" cy="2195830"/>
                        </a:xfrm>
                        <a:prstGeom prst="roundRect">
                          <a:avLst>
                            <a:gd name="adj" fmla="val 16667"/>
                          </a:avLst>
                        </a:prstGeom>
                        <a:solidFill>
                          <a:srgbClr val="5B9BD5"/>
                        </a:solidFill>
                        <a:ln w="38100" cap="flat" cmpd="sng">
                          <a:solidFill>
                            <a:srgbClr val="F2F2F2"/>
                          </a:solidFill>
                          <a:prstDash val="solid"/>
                          <a:miter lim="800000"/>
                          <a:headEnd type="none" w="sm" len="sm"/>
                          <a:tailEnd type="none" w="sm" len="sm"/>
                        </a:ln>
                      </wps:spPr>
                      <wps:txbx>
                        <w:txbxContent>
                          <w:p w14:paraId="68389D74" w14:textId="77777777" w:rsidR="00514B60" w:rsidRDefault="00C76C4D">
                            <w:pPr>
                              <w:spacing w:line="240" w:lineRule="auto"/>
                              <w:ind w:left="8" w:hanging="10"/>
                              <w:jc w:val="center"/>
                            </w:pPr>
                            <w:r>
                              <w:rPr>
                                <w:rFonts w:ascii="Arial" w:eastAsia="Arial" w:hAnsi="Arial" w:cs="Arial"/>
                                <w:b/>
                                <w:bCs/>
                                <w:color w:val="000000"/>
                                <w:sz w:val="96"/>
                                <w:szCs w:val="96"/>
                                <w:rtl/>
                              </w:rPr>
                              <w:t>دليل</w:t>
                            </w:r>
                            <w:r>
                              <w:rPr>
                                <w:rFonts w:ascii="Arial" w:eastAsia="Arial" w:hAnsi="Arial" w:cs="Arial"/>
                                <w:b/>
                                <w:color w:val="000000"/>
                                <w:sz w:val="96"/>
                              </w:rPr>
                              <w:t xml:space="preserve"> </w:t>
                            </w:r>
                            <w:r>
                              <w:rPr>
                                <w:rFonts w:ascii="Arial" w:eastAsia="Arial" w:hAnsi="Arial" w:cs="Arial"/>
                                <w:b/>
                                <w:bCs/>
                                <w:color w:val="000000"/>
                                <w:sz w:val="96"/>
                                <w:szCs w:val="96"/>
                                <w:rtl/>
                              </w:rPr>
                              <w:t>وصف</w:t>
                            </w:r>
                            <w:r>
                              <w:rPr>
                                <w:rFonts w:ascii="Arial" w:eastAsia="Arial" w:hAnsi="Arial" w:cs="Arial"/>
                                <w:b/>
                                <w:color w:val="000000"/>
                                <w:sz w:val="96"/>
                              </w:rPr>
                              <w:t xml:space="preserve"> </w:t>
                            </w:r>
                            <w:r>
                              <w:rPr>
                                <w:rFonts w:ascii="Arial" w:eastAsia="Arial" w:hAnsi="Arial" w:cs="Arial"/>
                                <w:b/>
                                <w:bCs/>
                                <w:color w:val="000000"/>
                                <w:sz w:val="96"/>
                                <w:szCs w:val="96"/>
                                <w:rtl/>
                              </w:rPr>
                              <w:t>البرنامج</w:t>
                            </w:r>
                            <w:r>
                              <w:rPr>
                                <w:rFonts w:ascii="Arial" w:eastAsia="Arial" w:hAnsi="Arial" w:cs="Arial"/>
                                <w:b/>
                                <w:color w:val="000000"/>
                                <w:sz w:val="96"/>
                              </w:rPr>
                              <w:t xml:space="preserve"> </w:t>
                            </w:r>
                            <w:r>
                              <w:rPr>
                                <w:rFonts w:ascii="Arial" w:eastAsia="Arial" w:hAnsi="Arial" w:cs="Arial"/>
                                <w:b/>
                                <w:bCs/>
                                <w:color w:val="000000"/>
                                <w:sz w:val="96"/>
                                <w:szCs w:val="96"/>
                                <w:rtl/>
                              </w:rPr>
                              <w:t>الأكاديمي</w:t>
                            </w:r>
                            <w:r>
                              <w:rPr>
                                <w:rFonts w:ascii="Arial" w:eastAsia="Arial" w:hAnsi="Arial" w:cs="Arial"/>
                                <w:b/>
                                <w:color w:val="000000"/>
                                <w:sz w:val="96"/>
                              </w:rPr>
                              <w:t xml:space="preserve"> </w:t>
                            </w:r>
                            <w:r>
                              <w:rPr>
                                <w:rFonts w:ascii="Arial" w:eastAsia="Arial" w:hAnsi="Arial" w:cs="Arial"/>
                                <w:b/>
                                <w:bCs/>
                                <w:color w:val="000000"/>
                                <w:sz w:val="96"/>
                                <w:szCs w:val="96"/>
                                <w:rtl/>
                              </w:rPr>
                              <w:t>والمقرر</w:t>
                            </w:r>
                            <w:r>
                              <w:rPr>
                                <w:rFonts w:ascii="Arial" w:eastAsia="Arial" w:hAnsi="Arial" w:cs="Arial"/>
                                <w:b/>
                                <w:color w:val="000000"/>
                                <w:sz w:val="96"/>
                              </w:rPr>
                              <w:t xml:space="preserve"> </w:t>
                            </w:r>
                            <w:r>
                              <w:rPr>
                                <w:rFonts w:ascii="Arial" w:eastAsia="Arial" w:hAnsi="Arial" w:cs="Arial"/>
                                <w:b/>
                                <w:bCs/>
                                <w:color w:val="000000"/>
                                <w:sz w:val="96"/>
                                <w:szCs w:val="96"/>
                                <w:rtl/>
                              </w:rPr>
                              <w:t>الدراسي</w:t>
                            </w:r>
                          </w:p>
                          <w:p w14:paraId="5EFD4966" w14:textId="77777777" w:rsidR="00514B60" w:rsidRDefault="00514B60">
                            <w:pPr>
                              <w:spacing w:line="240" w:lineRule="auto"/>
                              <w:ind w:left="0" w:hanging="2"/>
                            </w:pPr>
                          </w:p>
                          <w:p w14:paraId="35F5BB3A" w14:textId="77777777" w:rsidR="00514B60" w:rsidRDefault="00514B60">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oundrect id="Rectangle: Rounded Corners 2" o:spid="_x0000_s1026" style="position:absolute;left:0;text-align:left;margin-left:46pt;margin-top:67pt;width:361.3pt;height:175.9pt;z-index:251659264;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" fillcolor="#5b9bd5" strokecolor="#f2f2f2" strokeweight="3pt">
                <v:stroke startarrowwidth="narrow" startarrowlength="short" endarrowwidth="narrow" endarrowlength="short" joinstyle="miter"/>
                <v:textbox inset="2.53958mm,1.2694mm,2.53958mm,1.2694mm">
                  <w:txbxContent>
                    <w:p w14:paraId="68389D74" w14:textId="77777777" w:rsidR="00514B60" w:rsidRDefault="00C76C4D">
                      <w:pPr>
                        <w:spacing w:line="240" w:lineRule="auto"/>
                        <w:ind w:left="8" w:hanging="10"/>
                        <w:jc w:val="center"/>
                      </w:pPr>
                      <w:r>
                        <w:rPr>
                          <w:rFonts w:ascii="Arial" w:eastAsia="Arial" w:hAnsi="Arial" w:cs="Arial"/>
                          <w:b/>
                          <w:bCs/>
                          <w:color w:val="000000"/>
                          <w:sz w:val="96"/>
                          <w:szCs w:val="96"/>
                          <w:rtl/>
                        </w:rPr>
                        <w:t>دليل</w:t>
                      </w:r>
                      <w:r>
                        <w:rPr>
                          <w:rFonts w:ascii="Arial" w:eastAsia="Arial" w:hAnsi="Arial" w:cs="Arial"/>
                          <w:b/>
                          <w:color w:val="000000"/>
                          <w:sz w:val="96"/>
                        </w:rPr>
                        <w:t xml:space="preserve"> </w:t>
                      </w:r>
                      <w:r>
                        <w:rPr>
                          <w:rFonts w:ascii="Arial" w:eastAsia="Arial" w:hAnsi="Arial" w:cs="Arial"/>
                          <w:b/>
                          <w:bCs/>
                          <w:color w:val="000000"/>
                          <w:sz w:val="96"/>
                          <w:szCs w:val="96"/>
                          <w:rtl/>
                        </w:rPr>
                        <w:t>وصف</w:t>
                      </w:r>
                      <w:r>
                        <w:rPr>
                          <w:rFonts w:ascii="Arial" w:eastAsia="Arial" w:hAnsi="Arial" w:cs="Arial"/>
                          <w:b/>
                          <w:color w:val="000000"/>
                          <w:sz w:val="96"/>
                        </w:rPr>
                        <w:t xml:space="preserve"> </w:t>
                      </w:r>
                      <w:r>
                        <w:rPr>
                          <w:rFonts w:ascii="Arial" w:eastAsia="Arial" w:hAnsi="Arial" w:cs="Arial"/>
                          <w:b/>
                          <w:bCs/>
                          <w:color w:val="000000"/>
                          <w:sz w:val="96"/>
                          <w:szCs w:val="96"/>
                          <w:rtl/>
                        </w:rPr>
                        <w:t>البرنامج</w:t>
                      </w:r>
                      <w:r>
                        <w:rPr>
                          <w:rFonts w:ascii="Arial" w:eastAsia="Arial" w:hAnsi="Arial" w:cs="Arial"/>
                          <w:b/>
                          <w:color w:val="000000"/>
                          <w:sz w:val="96"/>
                        </w:rPr>
                        <w:t xml:space="preserve"> </w:t>
                      </w:r>
                      <w:r>
                        <w:rPr>
                          <w:rFonts w:ascii="Arial" w:eastAsia="Arial" w:hAnsi="Arial" w:cs="Arial"/>
                          <w:b/>
                          <w:bCs/>
                          <w:color w:val="000000"/>
                          <w:sz w:val="96"/>
                          <w:szCs w:val="96"/>
                          <w:rtl/>
                        </w:rPr>
                        <w:t>الأكاديمي</w:t>
                      </w:r>
                      <w:r>
                        <w:rPr>
                          <w:rFonts w:ascii="Arial" w:eastAsia="Arial" w:hAnsi="Arial" w:cs="Arial"/>
                          <w:b/>
                          <w:color w:val="000000"/>
                          <w:sz w:val="96"/>
                        </w:rPr>
                        <w:t xml:space="preserve"> </w:t>
                      </w:r>
                      <w:r>
                        <w:rPr>
                          <w:rFonts w:ascii="Arial" w:eastAsia="Arial" w:hAnsi="Arial" w:cs="Arial"/>
                          <w:b/>
                          <w:bCs/>
                          <w:color w:val="000000"/>
                          <w:sz w:val="96"/>
                          <w:szCs w:val="96"/>
                          <w:rtl/>
                        </w:rPr>
                        <w:t>والمقرر</w:t>
                      </w:r>
                      <w:r>
                        <w:rPr>
                          <w:rFonts w:ascii="Arial" w:eastAsia="Arial" w:hAnsi="Arial" w:cs="Arial"/>
                          <w:b/>
                          <w:color w:val="000000"/>
                          <w:sz w:val="96"/>
                        </w:rPr>
                        <w:t xml:space="preserve"> </w:t>
                      </w:r>
                      <w:r>
                        <w:rPr>
                          <w:rFonts w:ascii="Arial" w:eastAsia="Arial" w:hAnsi="Arial" w:cs="Arial"/>
                          <w:b/>
                          <w:bCs/>
                          <w:color w:val="000000"/>
                          <w:sz w:val="96"/>
                          <w:szCs w:val="96"/>
                          <w:rtl/>
                        </w:rPr>
                        <w:t>الدراسي</w:t>
                      </w:r>
                    </w:p>
                    <w:p w14:paraId="5EFD4966" w14:textId="77777777" w:rsidR="00514B60" w:rsidRDefault="00514B60">
                      <w:pPr>
                        <w:spacing w:line="240" w:lineRule="auto"/>
                        <w:ind w:left="0" w:hanging="2"/>
                      </w:pPr>
                    </w:p>
                    <w:p w14:paraId="35F5BB3A" w14:textId="77777777" w:rsidR="00514B60" w:rsidRDefault="00514B60">
                      <w:pPr>
                        <w:spacing w:line="240" w:lineRule="auto"/>
                        <w:ind w:left="0" w:hanging="2"/>
                      </w:pPr>
                    </w:p>
                  </w:txbxContent>
                </v:textbox>
              </v:roundrect>
            </w:pict>
          </mc:Fallback>
        </mc:AlternateContent>
      </w:r>
    </w:p>
    <w:p w14:paraId="3DD7B2CD" w14:textId="77777777" w:rsidR="00514B60" w:rsidRDefault="00514B60">
      <w:pPr>
        <w:ind w:left="5" w:hanging="7"/>
        <w:jc w:val="left"/>
        <w:rPr>
          <w:rFonts w:ascii="Simplified Arabic" w:eastAsia="Simplified Arabic" w:hAnsi="Simplified Arabic" w:cs="Simplified Arabic"/>
          <w:sz w:val="72"/>
          <w:szCs w:val="72"/>
        </w:rPr>
      </w:pPr>
    </w:p>
    <w:p w14:paraId="16F336EB" w14:textId="77777777" w:rsidR="00514B60" w:rsidRDefault="00514B60">
      <w:pPr>
        <w:ind w:left="5" w:hanging="7"/>
        <w:jc w:val="left"/>
        <w:rPr>
          <w:rFonts w:ascii="Simplified Arabic" w:eastAsia="Simplified Arabic" w:hAnsi="Simplified Arabic" w:cs="Simplified Arabic"/>
          <w:sz w:val="72"/>
          <w:szCs w:val="72"/>
        </w:rPr>
      </w:pPr>
    </w:p>
    <w:p w14:paraId="0B8EA40D" w14:textId="77777777" w:rsidR="00514B60" w:rsidRDefault="00514B60">
      <w:pPr>
        <w:ind w:left="5" w:hanging="7"/>
        <w:jc w:val="center"/>
        <w:rPr>
          <w:rFonts w:ascii="Simplified Arabic" w:eastAsia="Simplified Arabic" w:hAnsi="Simplified Arabic" w:cs="Simplified Arabic"/>
          <w:sz w:val="72"/>
          <w:szCs w:val="72"/>
        </w:rPr>
      </w:pPr>
    </w:p>
    <w:p w14:paraId="7A382F8E" w14:textId="77777777" w:rsidR="00514B60" w:rsidRDefault="00C76C4D">
      <w:pPr>
        <w:ind w:left="1" w:hanging="3"/>
        <w:jc w:val="center"/>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Pr>
        <w:t>2024</w:t>
      </w:r>
    </w:p>
    <w:p w14:paraId="58855A90" w14:textId="77777777" w:rsidR="00514B60" w:rsidRDefault="00C76C4D">
      <w:pPr>
        <w:shd w:val="clear" w:color="auto" w:fill="FFFFFF"/>
        <w:ind w:left="0" w:hanging="2"/>
        <w:jc w:val="left"/>
        <w:rPr>
          <w:rFonts w:ascii="Traditional Arabic" w:eastAsia="Traditional Arabic" w:hAnsi="Traditional Arabic" w:cs="Traditional Arabic"/>
          <w:sz w:val="44"/>
          <w:szCs w:val="44"/>
        </w:rPr>
      </w:pPr>
      <w:r>
        <w:br w:type="page"/>
      </w:r>
      <w:r>
        <w:rPr>
          <w:rFonts w:ascii="Simplified Arabic" w:eastAsia="Simplified Arabic" w:hAnsi="Simplified Arabic" w:cs="Simplified Arabic"/>
          <w:b/>
          <w:sz w:val="44"/>
          <w:szCs w:val="44"/>
        </w:rPr>
        <w:lastRenderedPageBreak/>
        <w:t xml:space="preserve"> </w:t>
      </w:r>
      <w:r>
        <w:rPr>
          <w:rFonts w:ascii="Traditional Arabic" w:eastAsia="Traditional Arabic" w:hAnsi="Traditional Arabic" w:cs="Traditional Arabic"/>
          <w:b/>
          <w:sz w:val="44"/>
          <w:szCs w:val="44"/>
          <w:rtl/>
        </w:rPr>
        <w:t xml:space="preserve">المقدمة: </w:t>
      </w:r>
      <w:r>
        <w:rPr>
          <w:rFonts w:ascii="Traditional Arabic" w:eastAsia="Traditional Arabic" w:hAnsi="Traditional Arabic" w:cs="Traditional Arabic"/>
          <w:b/>
          <w:sz w:val="44"/>
          <w:szCs w:val="44"/>
          <w:rtl/>
        </w:rPr>
        <w:tab/>
      </w:r>
      <w:r>
        <w:rPr>
          <w:rFonts w:ascii="Traditional Arabic" w:eastAsia="Traditional Arabic" w:hAnsi="Traditional Arabic" w:cs="Traditional Arabic"/>
          <w:b/>
          <w:sz w:val="44"/>
          <w:szCs w:val="44"/>
          <w:rtl/>
        </w:rPr>
        <w:tab/>
      </w:r>
    </w:p>
    <w:p w14:paraId="0EF02972" w14:textId="77777777" w:rsidR="00514B60" w:rsidRDefault="00C76C4D">
      <w:pPr>
        <w:shd w:val="clear" w:color="auto" w:fill="FFFFFF"/>
        <w:spacing w:before="240"/>
        <w:ind w:left="1" w:hanging="3"/>
        <w:jc w:val="both"/>
        <w:rPr>
          <w:rFonts w:ascii="Simplified Arabic" w:eastAsia="Simplified Arabic" w:hAnsi="Simplified Arabic" w:cs="Simplified Arabic"/>
          <w:sz w:val="32"/>
          <w:szCs w:val="32"/>
        </w:rPr>
      </w:pPr>
      <w:r>
        <w:rPr>
          <w:rFonts w:ascii="Simplified Arabic" w:eastAsia="Simplified Arabic" w:hAnsi="Simplified Arabic" w:cs="Simplified Arabic"/>
          <w:b/>
          <w:sz w:val="28"/>
          <w:szCs w:val="28"/>
        </w:rPr>
        <w:t xml:space="preserve">   </w:t>
      </w:r>
      <w:r>
        <w:rPr>
          <w:rFonts w:ascii="Simplified Arabic" w:eastAsia="Simplified Arabic" w:hAnsi="Simplified Arabic" w:cs="Simplified Arabic"/>
          <w:b/>
          <w:sz w:val="32"/>
          <w:szCs w:val="32"/>
        </w:rPr>
        <w:t xml:space="preserve">   </w:t>
      </w:r>
      <w:r>
        <w:rPr>
          <w:rFonts w:ascii="Simplified Arabic" w:eastAsia="Simplified Arabic" w:hAnsi="Simplified Arabic" w:cs="Simplified Arabic"/>
          <w:sz w:val="32"/>
          <w:szCs w:val="32"/>
          <w:rtl/>
        </w:rPr>
        <w:t>يُعد البرنامج التعليمي بمثابة حزمة منسقة ومنظمة من المقررات الدراسية التي تشتمل على إجراءات وخبرات تنظم بشكل مفردات دراسية الغرض الأساس منها بناء وصقل مهارات الخريجين مما يجعلهم مؤهلين لتلبية متطلبات سوق العمل يتم مراجعته وتقييمه سنوياً عبر إجراءات وبرامج التدقيق الداخلي أو الخارجي مثل برنامج الممتحن الخارجي.</w:t>
      </w:r>
    </w:p>
    <w:p w14:paraId="2E72B9CE" w14:textId="77777777" w:rsidR="00514B60" w:rsidRDefault="00C76C4D">
      <w:pPr>
        <w:shd w:val="clear" w:color="auto" w:fill="FFFFFF"/>
        <w:spacing w:before="240"/>
        <w:ind w:left="1" w:hanging="3"/>
        <w:jc w:val="both"/>
        <w:rPr>
          <w:rFonts w:ascii="Simplified Arabic" w:eastAsia="Simplified Arabic" w:hAnsi="Simplified Arabic" w:cs="Simplified Arabic"/>
          <w:sz w:val="32"/>
          <w:szCs w:val="32"/>
        </w:rPr>
      </w:pPr>
      <w:r>
        <w:rPr>
          <w:rFonts w:ascii="Simplified Arabic" w:eastAsia="Simplified Arabic" w:hAnsi="Simplified Arabic" w:cs="Simplified Arabic"/>
          <w:sz w:val="32"/>
          <w:szCs w:val="32"/>
          <w:rtl/>
        </w:rPr>
        <w:t xml:space="preserve">    يقدم وصف البرنامج الأكاديمي ملخص موجز للسمات الرئيسة للبرنامج ومقرراته مبيناً المهارات التي يتم العمل على اكسابها للطلبة مبنية على وفق اهداف البرنامج الأكاديمي وتتجلى أهمية هذا الوصف لكونه يمثل الحجر الأساس في الحصول على الاعتماد البرامجي ويشترك في كتابته الملاكات التدريسية بإشراف اللجان العلمية في الأقسام العلمية.  </w:t>
      </w:r>
    </w:p>
    <w:p w14:paraId="024EE0F1" w14:textId="77777777" w:rsidR="00514B60" w:rsidRDefault="00C76C4D">
      <w:pPr>
        <w:shd w:val="clear" w:color="auto" w:fill="FFFFFF"/>
        <w:ind w:left="1" w:hanging="3"/>
        <w:jc w:val="both"/>
        <w:rPr>
          <w:rFonts w:ascii="Simplified Arabic" w:eastAsia="Simplified Arabic" w:hAnsi="Simplified Arabic" w:cs="Simplified Arabic"/>
          <w:sz w:val="32"/>
          <w:szCs w:val="32"/>
        </w:rPr>
      </w:pPr>
      <w:r>
        <w:rPr>
          <w:rFonts w:ascii="Simplified Arabic" w:eastAsia="Simplified Arabic" w:hAnsi="Simplified Arabic" w:cs="Simplified Arabic"/>
          <w:color w:val="FF0000"/>
          <w:sz w:val="32"/>
          <w:szCs w:val="32"/>
        </w:rPr>
        <w:t xml:space="preserve">    </w:t>
      </w:r>
      <w:r>
        <w:rPr>
          <w:rFonts w:ascii="Simplified Arabic" w:eastAsia="Simplified Arabic" w:hAnsi="Simplified Arabic" w:cs="Simplified Arabic"/>
          <w:sz w:val="32"/>
          <w:szCs w:val="32"/>
          <w:rtl/>
        </w:rPr>
        <w:t>ويتضمن هذا الدليل بنسخته الثانية وصفاً للبرنامج الأكاديمي بعد تحديث مفردات وفقرات الدليل السابق في ضوء مستجدات وتطورات النظام التعليمي في العراق والذي تضمن وصف البرنامج الأكاديمي بشكلها التقليدي نظام (سنوي، فصلي) فضلاً عن اعتماد وصف البرنامج الأكاديمي المعمم بموجب كتاب دائرة الدراسات ت م3/2906 في 3/5/2023 فيما يخص البرامج التي تعتمد مسار بولونيا أساساً لعملها.</w:t>
      </w:r>
    </w:p>
    <w:p w14:paraId="27182D82" w14:textId="77777777" w:rsidR="00514B60" w:rsidRDefault="00C76C4D">
      <w:pPr>
        <w:shd w:val="clear" w:color="auto" w:fill="FFFFFF"/>
        <w:ind w:left="1" w:hanging="3"/>
        <w:jc w:val="both"/>
        <w:rPr>
          <w:rFonts w:ascii="Simplified Arabic" w:eastAsia="Simplified Arabic" w:hAnsi="Simplified Arabic" w:cs="Simplified Arabic"/>
          <w:sz w:val="32"/>
          <w:szCs w:val="32"/>
        </w:rPr>
      </w:pPr>
      <w:r>
        <w:rPr>
          <w:rFonts w:ascii="Simplified Arabic" w:eastAsia="Simplified Arabic" w:hAnsi="Simplified Arabic" w:cs="Simplified Arabic"/>
          <w:sz w:val="32"/>
          <w:szCs w:val="32"/>
          <w:rtl/>
        </w:rPr>
        <w:t xml:space="preserve">   وفي هذا المجال لا يسعنا إلا أن نؤكد على أهمية كتابة وصف البرامج الاكاديمية والمقررات الدراسية لضمان حسن سير العملية التعليمية.</w:t>
      </w:r>
    </w:p>
    <w:p w14:paraId="6596914B" w14:textId="77777777" w:rsidR="00514B60" w:rsidRDefault="00514B60">
      <w:pPr>
        <w:shd w:val="clear" w:color="auto" w:fill="FFFFFF"/>
        <w:spacing w:before="240"/>
        <w:ind w:left="1" w:hanging="3"/>
        <w:jc w:val="both"/>
        <w:rPr>
          <w:rFonts w:ascii="Traditional Arabic" w:eastAsia="Traditional Arabic" w:hAnsi="Traditional Arabic" w:cs="Traditional Arabic"/>
          <w:sz w:val="32"/>
          <w:szCs w:val="32"/>
        </w:rPr>
      </w:pPr>
    </w:p>
    <w:p w14:paraId="5C50DC83" w14:textId="77777777" w:rsidR="00514B60" w:rsidRDefault="00514B60">
      <w:pPr>
        <w:shd w:val="clear" w:color="auto" w:fill="FFFFFF"/>
        <w:spacing w:before="240"/>
        <w:ind w:left="1" w:hanging="3"/>
        <w:jc w:val="both"/>
        <w:rPr>
          <w:rFonts w:ascii="Traditional Arabic" w:eastAsia="Traditional Arabic" w:hAnsi="Traditional Arabic" w:cs="Traditional Arabic"/>
          <w:sz w:val="32"/>
          <w:szCs w:val="32"/>
        </w:rPr>
      </w:pPr>
    </w:p>
    <w:p w14:paraId="25286781" w14:textId="77777777" w:rsidR="00514B60" w:rsidRDefault="00514B60">
      <w:pPr>
        <w:shd w:val="clear" w:color="auto" w:fill="FFFFFF"/>
        <w:spacing w:before="240"/>
        <w:ind w:left="1" w:hanging="3"/>
        <w:jc w:val="both"/>
        <w:rPr>
          <w:rFonts w:ascii="Traditional Arabic" w:eastAsia="Traditional Arabic" w:hAnsi="Traditional Arabic" w:cs="Traditional Arabic"/>
          <w:sz w:val="32"/>
          <w:szCs w:val="32"/>
        </w:rPr>
      </w:pPr>
    </w:p>
    <w:p w14:paraId="1A179882" w14:textId="77777777" w:rsidR="00514B60" w:rsidRDefault="00514B60">
      <w:pPr>
        <w:shd w:val="clear" w:color="auto" w:fill="FFFFFF"/>
        <w:spacing w:before="240"/>
        <w:ind w:left="1" w:hanging="3"/>
        <w:jc w:val="both"/>
        <w:rPr>
          <w:rFonts w:ascii="Traditional Arabic" w:eastAsia="Traditional Arabic" w:hAnsi="Traditional Arabic" w:cs="Traditional Arabic"/>
          <w:sz w:val="32"/>
          <w:szCs w:val="32"/>
        </w:rPr>
      </w:pPr>
    </w:p>
    <w:p w14:paraId="16426222" w14:textId="77777777" w:rsidR="00514B60" w:rsidRDefault="00514B60">
      <w:pPr>
        <w:shd w:val="clear" w:color="auto" w:fill="FFFFFF"/>
        <w:ind w:left="1" w:hanging="3"/>
        <w:jc w:val="center"/>
        <w:rPr>
          <w:rFonts w:ascii="Traditional Arabic" w:eastAsia="Traditional Arabic" w:hAnsi="Traditional Arabic" w:cs="Traditional Arabic"/>
          <w:sz w:val="32"/>
          <w:szCs w:val="32"/>
        </w:rPr>
      </w:pPr>
    </w:p>
    <w:p w14:paraId="0BBB80F4" w14:textId="77777777" w:rsidR="00514B60" w:rsidRDefault="00514B60">
      <w:pPr>
        <w:shd w:val="clear" w:color="auto" w:fill="FFFFFF"/>
        <w:ind w:left="1" w:hanging="3"/>
        <w:jc w:val="left"/>
        <w:rPr>
          <w:rFonts w:ascii="Traditional Arabic" w:eastAsia="Traditional Arabic" w:hAnsi="Traditional Arabic" w:cs="Traditional Arabic"/>
          <w:sz w:val="32"/>
          <w:szCs w:val="32"/>
        </w:rPr>
      </w:pPr>
    </w:p>
    <w:p w14:paraId="334ED8DF" w14:textId="77777777" w:rsidR="00514B60" w:rsidRDefault="00514B60">
      <w:pPr>
        <w:shd w:val="clear" w:color="auto" w:fill="FFFFFF"/>
        <w:ind w:left="1" w:hanging="3"/>
        <w:jc w:val="left"/>
        <w:rPr>
          <w:rFonts w:ascii="Traditional Arabic" w:eastAsia="Traditional Arabic" w:hAnsi="Traditional Arabic" w:cs="Traditional Arabic"/>
          <w:sz w:val="32"/>
          <w:szCs w:val="32"/>
        </w:rPr>
      </w:pPr>
    </w:p>
    <w:p w14:paraId="72E2C0BF" w14:textId="77777777" w:rsidR="00514B60" w:rsidRDefault="00C76C4D">
      <w:pPr>
        <w:shd w:val="clear" w:color="auto" w:fill="FFFFFF"/>
        <w:ind w:left="1" w:hanging="3"/>
        <w:jc w:val="left"/>
        <w:rPr>
          <w:sz w:val="32"/>
          <w:szCs w:val="32"/>
        </w:rPr>
      </w:pPr>
      <w:r>
        <w:rPr>
          <w:b/>
          <w:sz w:val="32"/>
          <w:szCs w:val="32"/>
          <w:rtl/>
        </w:rPr>
        <w:t xml:space="preserve">          مفاهيم ومصطلحات: </w:t>
      </w:r>
    </w:p>
    <w:p w14:paraId="00094225" w14:textId="77777777" w:rsidR="00514B60" w:rsidRDefault="00514B60">
      <w:pPr>
        <w:shd w:val="clear" w:color="auto" w:fill="FFFFFF"/>
        <w:ind w:left="1" w:hanging="3"/>
        <w:jc w:val="left"/>
        <w:rPr>
          <w:sz w:val="32"/>
          <w:szCs w:val="32"/>
        </w:rPr>
      </w:pPr>
    </w:p>
    <w:p w14:paraId="7E3B4880" w14:textId="77777777" w:rsidR="00514B60" w:rsidRDefault="00C76C4D">
      <w:pPr>
        <w:shd w:val="clear" w:color="auto" w:fill="FFFFFF"/>
        <w:ind w:left="1" w:hanging="3"/>
        <w:jc w:val="both"/>
        <w:rPr>
          <w:rFonts w:ascii="Simplified Arabic" w:eastAsia="Simplified Arabic" w:hAnsi="Simplified Arabic" w:cs="Simplified Arabic"/>
          <w:sz w:val="28"/>
          <w:szCs w:val="28"/>
        </w:rPr>
      </w:pPr>
      <w:r>
        <w:rPr>
          <w:rFonts w:ascii="Calibri" w:eastAsia="Calibri" w:hAnsi="Calibri" w:cs="Calibri"/>
          <w:b/>
          <w:sz w:val="28"/>
          <w:szCs w:val="28"/>
        </w:rPr>
        <w:t xml:space="preserve">           </w:t>
      </w:r>
      <w:r>
        <w:rPr>
          <w:rFonts w:ascii="Simplified Arabic" w:eastAsia="Simplified Arabic" w:hAnsi="Simplified Arabic" w:cs="Simplified Arabic"/>
          <w:b/>
          <w:sz w:val="28"/>
          <w:szCs w:val="28"/>
          <w:u w:val="single"/>
          <w:rtl/>
        </w:rPr>
        <w:t>وصف البرنامج الأكاديمي</w:t>
      </w:r>
      <w:r>
        <w:rPr>
          <w:rFonts w:ascii="Simplified Arabic" w:eastAsia="Simplified Arabic" w:hAnsi="Simplified Arabic" w:cs="Simplified Arabic"/>
          <w:sz w:val="28"/>
          <w:szCs w:val="28"/>
          <w:u w:val="single"/>
        </w:rPr>
        <w:t>:</w:t>
      </w:r>
      <w:r>
        <w:rPr>
          <w:rFonts w:ascii="Simplified Arabic" w:eastAsia="Simplified Arabic" w:hAnsi="Simplified Arabic" w:cs="Simplified Arabic"/>
          <w:sz w:val="28"/>
          <w:szCs w:val="28"/>
          <w:rtl/>
        </w:rPr>
        <w:t xml:space="preserve"> يوفر وصف البرنامج الأكاديمي ايجازاً مقتضباً لرؤيته ورسالته وأهدافه متضمناً وصفاً دقيقاً لمخرجات التعلم المستهدفة على وفق استراتيجيات تعلم محددة. </w:t>
      </w:r>
    </w:p>
    <w:p w14:paraId="43594625" w14:textId="77777777" w:rsidR="00514B60" w:rsidRDefault="00C76C4D">
      <w:pPr>
        <w:shd w:val="clear" w:color="auto" w:fill="FFFFFF"/>
        <w:ind w:left="1" w:hanging="3"/>
        <w:jc w:val="both"/>
        <w:rPr>
          <w:rFonts w:ascii="Simplified Arabic" w:eastAsia="Simplified Arabic" w:hAnsi="Simplified Arabic" w:cs="Simplified Arabic"/>
          <w:color w:val="000000"/>
          <w:sz w:val="28"/>
          <w:szCs w:val="28"/>
        </w:rPr>
      </w:pPr>
      <w:r>
        <w:rPr>
          <w:rFonts w:ascii="Simplified Arabic" w:eastAsia="Simplified Arabic" w:hAnsi="Simplified Arabic" w:cs="Simplified Arabic"/>
          <w:b/>
          <w:sz w:val="28"/>
          <w:szCs w:val="28"/>
          <w:u w:val="single"/>
          <w:rtl/>
        </w:rPr>
        <w:t>وصف المقرر</w:t>
      </w:r>
      <w:r>
        <w:rPr>
          <w:rFonts w:ascii="Simplified Arabic" w:eastAsia="Simplified Arabic" w:hAnsi="Simplified Arabic" w:cs="Simplified Arabic"/>
          <w:color w:val="000000"/>
          <w:sz w:val="28"/>
          <w:szCs w:val="28"/>
          <w:u w:val="single"/>
        </w:rPr>
        <w:t>:</w:t>
      </w:r>
      <w:r>
        <w:rPr>
          <w:rFonts w:ascii="Simplified Arabic" w:eastAsia="Simplified Arabic" w:hAnsi="Simplified Arabic" w:cs="Simplified Arabic"/>
          <w:color w:val="000000"/>
          <w:sz w:val="28"/>
          <w:szCs w:val="28"/>
          <w:rtl/>
        </w:rPr>
        <w:t xml:space="preserve"> يوفر إيجازاً مقتضياً لأهم خصائص المقرر ومخرجات التعلم المتوقعة من الطالب تحقيقها مبرهناً عما إذا كان قد حقق الاستفادة القصوى من فرص التعلم المتاحة. ويكون مشتق من وصف البرنامج.</w:t>
      </w:r>
    </w:p>
    <w:p w14:paraId="52E4D36E" w14:textId="77777777" w:rsidR="00514B60" w:rsidRDefault="00C76C4D">
      <w:pPr>
        <w:shd w:val="clear" w:color="auto" w:fill="FFFFFF"/>
        <w:ind w:left="1" w:hanging="3"/>
        <w:jc w:val="both"/>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u w:val="single"/>
          <w:rtl/>
        </w:rPr>
        <w:t>رؤية البرنامج:</w:t>
      </w:r>
      <w:r>
        <w:rPr>
          <w:rFonts w:ascii="Simplified Arabic" w:eastAsia="Simplified Arabic" w:hAnsi="Simplified Arabic" w:cs="Simplified Arabic"/>
          <w:sz w:val="28"/>
          <w:szCs w:val="28"/>
          <w:rtl/>
        </w:rPr>
        <w:t xml:space="preserve"> صورة طموحة لمستقبل البرنامج الأكاديمي ليكون برنامجاً متطوراً وملهماً ومحفزاً وواقعياً وقابلاً للتطبيق. </w:t>
      </w:r>
    </w:p>
    <w:p w14:paraId="2F900292" w14:textId="77777777" w:rsidR="00514B60" w:rsidRDefault="00C76C4D">
      <w:pPr>
        <w:shd w:val="clear" w:color="auto" w:fill="FFFFFF"/>
        <w:ind w:left="1" w:hanging="3"/>
        <w:jc w:val="both"/>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u w:val="single"/>
          <w:rtl/>
        </w:rPr>
        <w:t>رسالة البرنامج:</w:t>
      </w:r>
      <w:r>
        <w:rPr>
          <w:rFonts w:ascii="Simplified Arabic" w:eastAsia="Simplified Arabic" w:hAnsi="Simplified Arabic" w:cs="Simplified Arabic"/>
          <w:sz w:val="28"/>
          <w:szCs w:val="28"/>
          <w:rtl/>
        </w:rPr>
        <w:t xml:space="preserve"> توضح الأهداف والأنشطة اللازمة لتحقيقها بشكل موجز كما يحدد مسارات تطور البرنامج واتجاهاته.</w:t>
      </w:r>
    </w:p>
    <w:p w14:paraId="42BF6C30" w14:textId="77777777" w:rsidR="00514B60" w:rsidRDefault="00C76C4D">
      <w:pPr>
        <w:shd w:val="clear" w:color="auto" w:fill="FFFFFF"/>
        <w:ind w:left="1" w:hanging="3"/>
        <w:jc w:val="both"/>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u w:val="single"/>
          <w:rtl/>
        </w:rPr>
        <w:t>اهداف البرنامج:</w:t>
      </w:r>
      <w:r>
        <w:rPr>
          <w:rFonts w:ascii="Simplified Arabic" w:eastAsia="Simplified Arabic" w:hAnsi="Simplified Arabic" w:cs="Simplified Arabic"/>
          <w:sz w:val="28"/>
          <w:szCs w:val="28"/>
          <w:rtl/>
        </w:rPr>
        <w:t xml:space="preserve"> هي عبارات تصف ما ينوي البرنامج الأكاديمي تحقيقه خلال فترة زمنية محددة وتكون قابلة للقياس والملاحظة.</w:t>
      </w:r>
    </w:p>
    <w:p w14:paraId="44A63C69" w14:textId="77777777" w:rsidR="00514B60" w:rsidRDefault="00C76C4D">
      <w:pPr>
        <w:shd w:val="clear" w:color="auto" w:fill="FFFFFF"/>
        <w:ind w:left="1" w:hanging="3"/>
        <w:jc w:val="both"/>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u w:val="single"/>
          <w:rtl/>
        </w:rPr>
        <w:t>هيكلية المنهج:</w:t>
      </w:r>
      <w:r>
        <w:rPr>
          <w:rFonts w:ascii="Simplified Arabic" w:eastAsia="Simplified Arabic" w:hAnsi="Simplified Arabic" w:cs="Simplified Arabic"/>
          <w:sz w:val="28"/>
          <w:szCs w:val="28"/>
          <w:rtl/>
        </w:rPr>
        <w:t xml:space="preserve"> كافة المقررات الدراسية / المواد الدراسية التي يتضمنها البرنامج الأكاديمي على وفق نظام التعلم المعتمد (فصلي، سنوي، مسار بولونيا) سواء كانت متطلب (وزارة، جامعة، كلية وقسم علمي) مع عدد الوحدات الدراسية. </w:t>
      </w:r>
    </w:p>
    <w:p w14:paraId="38687338" w14:textId="77777777" w:rsidR="00514B60" w:rsidRDefault="00C76C4D">
      <w:pPr>
        <w:shd w:val="clear" w:color="auto" w:fill="FFFFFF"/>
        <w:ind w:left="1" w:hanging="3"/>
        <w:jc w:val="both"/>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u w:val="single"/>
          <w:rtl/>
        </w:rPr>
        <w:t xml:space="preserve">مخرجات التعلم: </w:t>
      </w:r>
      <w:r>
        <w:rPr>
          <w:rFonts w:ascii="Simplified Arabic" w:eastAsia="Simplified Arabic" w:hAnsi="Simplified Arabic" w:cs="Simplified Arabic"/>
          <w:sz w:val="28"/>
          <w:szCs w:val="28"/>
          <w:rtl/>
        </w:rPr>
        <w:t xml:space="preserve">مجموعة متوافقة من المعارف والمهارات والقيم التي اكتسبها الطالب بعد انتهاء البرنامج الأكاديمي بنجاح ويجب أن يُحدد مخرجات التعلم لكل مقرر بالشكل الذي يحقق اهداف البرنامج. </w:t>
      </w:r>
    </w:p>
    <w:p w14:paraId="1A18F47A" w14:textId="77777777" w:rsidR="00514B60" w:rsidRDefault="00C76C4D">
      <w:pPr>
        <w:shd w:val="clear" w:color="auto" w:fill="FFFFFF"/>
        <w:ind w:left="1" w:hanging="3"/>
        <w:jc w:val="both"/>
        <w:rPr>
          <w:rFonts w:ascii="Simplified Arabic" w:eastAsia="Simplified Arabic" w:hAnsi="Simplified Arabic" w:cs="Simplified Arabic"/>
          <w:color w:val="000000"/>
          <w:sz w:val="28"/>
          <w:szCs w:val="28"/>
        </w:rPr>
      </w:pPr>
      <w:r>
        <w:rPr>
          <w:rFonts w:ascii="Simplified Arabic" w:eastAsia="Simplified Arabic" w:hAnsi="Simplified Arabic" w:cs="Simplified Arabic"/>
          <w:b/>
          <w:color w:val="000000"/>
          <w:sz w:val="28"/>
          <w:szCs w:val="28"/>
          <w:u w:val="single"/>
          <w:rtl/>
        </w:rPr>
        <w:t>استراتيجيات التعليم والتعلم</w:t>
      </w:r>
      <w:r>
        <w:rPr>
          <w:rFonts w:ascii="Simplified Arabic" w:eastAsia="Simplified Arabic" w:hAnsi="Simplified Arabic" w:cs="Simplified Arabic"/>
          <w:color w:val="000000"/>
          <w:sz w:val="28"/>
          <w:szCs w:val="28"/>
          <w:rtl/>
        </w:rPr>
        <w:t xml:space="preserve">: بأنها الاستراتيجيات المستخدمة من قبل عضو هيئة التدريس لتطوير تعليم وتعلم الطالب وهي خطط يتم إتباعها للوصول إلى أهداف التعلم. أي تصف جميع الأنشطة الصفية واللاصفية لتحقيق نتائج التعلم للبرنامج. </w:t>
      </w:r>
    </w:p>
    <w:p w14:paraId="4A67AA96" w14:textId="77777777" w:rsidR="00514B60" w:rsidRDefault="00514B60">
      <w:pPr>
        <w:shd w:val="clear" w:color="auto" w:fill="FFFFFF"/>
        <w:ind w:left="1" w:hanging="3"/>
        <w:jc w:val="both"/>
        <w:rPr>
          <w:rFonts w:ascii="Simplified Arabic" w:eastAsia="Simplified Arabic" w:hAnsi="Simplified Arabic" w:cs="Simplified Arabic"/>
          <w:sz w:val="28"/>
          <w:szCs w:val="28"/>
        </w:rPr>
      </w:pPr>
    </w:p>
    <w:p w14:paraId="0608142A" w14:textId="77777777" w:rsidR="00514B60" w:rsidRDefault="00514B60">
      <w:pPr>
        <w:shd w:val="clear" w:color="auto" w:fill="FFFFFF"/>
        <w:ind w:left="1" w:hanging="3"/>
        <w:jc w:val="both"/>
        <w:rPr>
          <w:rFonts w:ascii="Simplified Arabic" w:eastAsia="Simplified Arabic" w:hAnsi="Simplified Arabic" w:cs="Simplified Arabic"/>
          <w:sz w:val="28"/>
          <w:szCs w:val="28"/>
        </w:rPr>
      </w:pPr>
    </w:p>
    <w:p w14:paraId="7EFA304C" w14:textId="77777777" w:rsidR="00514B60" w:rsidRDefault="00514B60">
      <w:pPr>
        <w:shd w:val="clear" w:color="auto" w:fill="FFFFFF"/>
        <w:ind w:left="1" w:hanging="3"/>
        <w:jc w:val="both"/>
        <w:rPr>
          <w:rFonts w:ascii="Simplified Arabic" w:eastAsia="Simplified Arabic" w:hAnsi="Simplified Arabic" w:cs="Simplified Arabic"/>
          <w:sz w:val="28"/>
          <w:szCs w:val="28"/>
        </w:rPr>
      </w:pPr>
    </w:p>
    <w:p w14:paraId="5F1BD7C8" w14:textId="77777777" w:rsidR="00514B60" w:rsidRDefault="00514B60">
      <w:pPr>
        <w:shd w:val="clear" w:color="auto" w:fill="FFFFFF"/>
        <w:ind w:left="1" w:hanging="3"/>
        <w:jc w:val="both"/>
        <w:rPr>
          <w:rFonts w:ascii="Simplified Arabic" w:eastAsia="Simplified Arabic" w:hAnsi="Simplified Arabic" w:cs="Simplified Arabic"/>
          <w:sz w:val="28"/>
          <w:szCs w:val="28"/>
        </w:rPr>
      </w:pPr>
    </w:p>
    <w:p w14:paraId="4A31FD61" w14:textId="77777777" w:rsidR="00514B60" w:rsidRDefault="00514B60">
      <w:pPr>
        <w:shd w:val="clear" w:color="auto" w:fill="FFFFFF"/>
        <w:ind w:left="1" w:hanging="3"/>
        <w:jc w:val="both"/>
        <w:rPr>
          <w:rFonts w:ascii="Simplified Arabic" w:eastAsia="Simplified Arabic" w:hAnsi="Simplified Arabic" w:cs="Simplified Arabic"/>
          <w:sz w:val="28"/>
          <w:szCs w:val="28"/>
        </w:rPr>
      </w:pPr>
    </w:p>
    <w:p w14:paraId="7AD25763" w14:textId="77777777" w:rsidR="00514B60" w:rsidRDefault="00514B60">
      <w:pPr>
        <w:shd w:val="clear" w:color="auto" w:fill="FFFFFF"/>
        <w:ind w:left="1" w:hanging="3"/>
        <w:jc w:val="both"/>
        <w:rPr>
          <w:rFonts w:ascii="Simplified Arabic" w:eastAsia="Simplified Arabic" w:hAnsi="Simplified Arabic" w:cs="Simplified Arabic"/>
          <w:sz w:val="28"/>
          <w:szCs w:val="28"/>
        </w:rPr>
      </w:pPr>
    </w:p>
    <w:p w14:paraId="726F7968" w14:textId="77777777" w:rsidR="00514B60" w:rsidRDefault="00514B60">
      <w:pPr>
        <w:shd w:val="clear" w:color="auto" w:fill="FFFFFF"/>
        <w:ind w:left="1" w:hanging="3"/>
        <w:jc w:val="both"/>
        <w:rPr>
          <w:rFonts w:ascii="Simplified Arabic" w:eastAsia="Simplified Arabic" w:hAnsi="Simplified Arabic" w:cs="Simplified Arabic"/>
          <w:sz w:val="28"/>
          <w:szCs w:val="28"/>
        </w:rPr>
      </w:pPr>
    </w:p>
    <w:p w14:paraId="39918225" w14:textId="77777777" w:rsidR="00514B60" w:rsidRDefault="00514B60">
      <w:pPr>
        <w:shd w:val="clear" w:color="auto" w:fill="FFFFFF"/>
        <w:ind w:left="1" w:hanging="3"/>
        <w:jc w:val="both"/>
        <w:rPr>
          <w:rFonts w:ascii="Simplified Arabic" w:eastAsia="Simplified Arabic" w:hAnsi="Simplified Arabic" w:cs="Simplified Arabic"/>
          <w:sz w:val="28"/>
          <w:szCs w:val="28"/>
        </w:rPr>
      </w:pPr>
    </w:p>
    <w:p w14:paraId="1E3A868E" w14:textId="77777777" w:rsidR="00514B60" w:rsidRDefault="00514B60">
      <w:pPr>
        <w:shd w:val="clear" w:color="auto" w:fill="FFFFFF"/>
        <w:ind w:left="1" w:hanging="3"/>
        <w:jc w:val="both"/>
        <w:rPr>
          <w:rFonts w:ascii="Simplified Arabic" w:eastAsia="Simplified Arabic" w:hAnsi="Simplified Arabic" w:cs="Simplified Arabic"/>
          <w:sz w:val="28"/>
          <w:szCs w:val="28"/>
        </w:rPr>
      </w:pPr>
    </w:p>
    <w:p w14:paraId="4648C981" w14:textId="77777777" w:rsidR="00514B60" w:rsidRDefault="00C76C4D">
      <w:pPr>
        <w:shd w:val="clear" w:color="auto" w:fill="FFFFFF"/>
        <w:ind w:left="1" w:hanging="3"/>
        <w:jc w:val="center"/>
        <w:rPr>
          <w:rFonts w:ascii="Simplified Arabic" w:eastAsia="Simplified Arabic" w:hAnsi="Simplified Arabic" w:cs="Simplified Arabic"/>
          <w:sz w:val="32"/>
          <w:szCs w:val="32"/>
        </w:rPr>
      </w:pPr>
      <w:r>
        <w:rPr>
          <w:rFonts w:ascii="Simplified Arabic" w:eastAsia="Simplified Arabic" w:hAnsi="Simplified Arabic" w:cs="Simplified Arabic"/>
          <w:b/>
          <w:sz w:val="32"/>
          <w:szCs w:val="32"/>
          <w:rtl/>
        </w:rPr>
        <w:t>نموذج وصف البرنامج الأكاديمي</w:t>
      </w:r>
    </w:p>
    <w:p w14:paraId="7167447C" w14:textId="77777777" w:rsidR="00514B60" w:rsidRDefault="00514B60">
      <w:pPr>
        <w:ind w:left="1" w:hanging="3"/>
        <w:jc w:val="left"/>
        <w:rPr>
          <w:rFonts w:ascii="Traditional Arabic" w:eastAsia="Traditional Arabic" w:hAnsi="Traditional Arabic" w:cs="Traditional Arabic"/>
          <w:sz w:val="32"/>
          <w:szCs w:val="32"/>
        </w:rPr>
      </w:pPr>
    </w:p>
    <w:p w14:paraId="21BB3518" w14:textId="430F36EA" w:rsidR="00514B60" w:rsidRDefault="00C76C4D">
      <w:pPr>
        <w:ind w:left="1" w:hanging="3"/>
        <w:jc w:val="left"/>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tl/>
        </w:rPr>
        <w:t xml:space="preserve">   اسم الجامعة: جامعة  </w:t>
      </w:r>
      <w:r w:rsidR="00F43C10">
        <w:rPr>
          <w:rFonts w:ascii="Traditional Arabic" w:eastAsia="Traditional Arabic" w:hAnsi="Traditional Arabic" w:cs="Traditional Arabic" w:hint="cs"/>
          <w:b/>
          <w:sz w:val="32"/>
          <w:szCs w:val="32"/>
          <w:rtl/>
        </w:rPr>
        <w:t>البصرة</w:t>
      </w:r>
      <w:r>
        <w:rPr>
          <w:rFonts w:ascii="Traditional Arabic" w:eastAsia="Traditional Arabic" w:hAnsi="Traditional Arabic" w:cs="Traditional Arabic"/>
          <w:b/>
          <w:sz w:val="32"/>
          <w:szCs w:val="32"/>
        </w:rPr>
        <w:t xml:space="preserve">............ </w:t>
      </w:r>
    </w:p>
    <w:p w14:paraId="25F0B0DD" w14:textId="4F62FC96" w:rsidR="00514B60" w:rsidRDefault="00C76C4D">
      <w:pPr>
        <w:ind w:left="1" w:hanging="3"/>
        <w:jc w:val="left"/>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tl/>
        </w:rPr>
        <w:t xml:space="preserve">   الكلية/ المعهد: كلية .....</w:t>
      </w:r>
      <w:r w:rsidR="00F43C10">
        <w:rPr>
          <w:rFonts w:ascii="Traditional Arabic" w:eastAsia="Traditional Arabic" w:hAnsi="Traditional Arabic" w:cs="Traditional Arabic" w:hint="cs"/>
          <w:b/>
          <w:sz w:val="32"/>
          <w:szCs w:val="32"/>
          <w:rtl/>
        </w:rPr>
        <w:t>الادارة والاقتصاد</w:t>
      </w:r>
      <w:r>
        <w:rPr>
          <w:rFonts w:ascii="Traditional Arabic" w:eastAsia="Traditional Arabic" w:hAnsi="Traditional Arabic" w:cs="Traditional Arabic"/>
          <w:b/>
          <w:sz w:val="32"/>
          <w:szCs w:val="32"/>
          <w:rtl/>
        </w:rPr>
        <w:t>.............</w:t>
      </w:r>
    </w:p>
    <w:p w14:paraId="1DBDCB47" w14:textId="575DF95B" w:rsidR="00514B60" w:rsidRDefault="00C76C4D">
      <w:pPr>
        <w:ind w:left="1" w:hanging="3"/>
        <w:jc w:val="left"/>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tl/>
        </w:rPr>
        <w:t xml:space="preserve">   القسم العلمي: قسم ......</w:t>
      </w:r>
      <w:r w:rsidR="00F43C10">
        <w:rPr>
          <w:rFonts w:ascii="Traditional Arabic" w:eastAsia="Traditional Arabic" w:hAnsi="Traditional Arabic" w:cs="Traditional Arabic" w:hint="cs"/>
          <w:b/>
          <w:sz w:val="32"/>
          <w:szCs w:val="32"/>
          <w:rtl/>
        </w:rPr>
        <w:t>العلوم المالية والمصرفية</w:t>
      </w:r>
      <w:r>
        <w:rPr>
          <w:rFonts w:ascii="Traditional Arabic" w:eastAsia="Traditional Arabic" w:hAnsi="Traditional Arabic" w:cs="Traditional Arabic"/>
          <w:b/>
          <w:sz w:val="32"/>
          <w:szCs w:val="32"/>
          <w:rtl/>
        </w:rPr>
        <w:t>.........</w:t>
      </w:r>
    </w:p>
    <w:p w14:paraId="152C3717" w14:textId="15C9CE01" w:rsidR="00514B60" w:rsidRDefault="00C76C4D">
      <w:pPr>
        <w:ind w:left="1" w:hanging="3"/>
        <w:jc w:val="left"/>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tl/>
        </w:rPr>
        <w:t xml:space="preserve">    اسم البرنامج الأكاديمي او المهني: بكالوريوس </w:t>
      </w:r>
      <w:r w:rsidR="00F43C10">
        <w:rPr>
          <w:rFonts w:ascii="Traditional Arabic" w:eastAsia="Traditional Arabic" w:hAnsi="Traditional Arabic" w:cs="Traditional Arabic" w:hint="cs"/>
          <w:b/>
          <w:sz w:val="32"/>
          <w:szCs w:val="32"/>
          <w:rtl/>
        </w:rPr>
        <w:t>علوم مالية ومصرفية</w:t>
      </w:r>
      <w:r>
        <w:rPr>
          <w:rFonts w:ascii="Traditional Arabic" w:eastAsia="Traditional Arabic" w:hAnsi="Traditional Arabic" w:cs="Traditional Arabic"/>
          <w:b/>
          <w:sz w:val="32"/>
          <w:szCs w:val="32"/>
        </w:rPr>
        <w:t>.</w:t>
      </w:r>
    </w:p>
    <w:p w14:paraId="5C4A2E18" w14:textId="39BB60AC" w:rsidR="00514B60" w:rsidRDefault="00C76C4D">
      <w:pPr>
        <w:ind w:left="1" w:hanging="3"/>
        <w:jc w:val="left"/>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tl/>
        </w:rPr>
        <w:t xml:space="preserve">    اسم الشهادة النهائية: بكالوريوس في .</w:t>
      </w:r>
      <w:r w:rsidR="00F43C10">
        <w:rPr>
          <w:rFonts w:ascii="Traditional Arabic" w:eastAsia="Traditional Arabic" w:hAnsi="Traditional Arabic" w:cs="Traditional Arabic" w:hint="cs"/>
          <w:b/>
          <w:sz w:val="32"/>
          <w:szCs w:val="32"/>
          <w:rtl/>
        </w:rPr>
        <w:t>العلوم المالية والمصرفية</w:t>
      </w:r>
      <w:r>
        <w:rPr>
          <w:rFonts w:ascii="Traditional Arabic" w:eastAsia="Traditional Arabic" w:hAnsi="Traditional Arabic" w:cs="Traditional Arabic"/>
          <w:b/>
          <w:sz w:val="32"/>
          <w:szCs w:val="32"/>
          <w:rtl/>
        </w:rPr>
        <w:t>.....</w:t>
      </w:r>
    </w:p>
    <w:p w14:paraId="24D72629" w14:textId="5A4ED52E" w:rsidR="00514B60" w:rsidRDefault="00C76C4D">
      <w:pPr>
        <w:ind w:left="1" w:hanging="3"/>
        <w:jc w:val="left"/>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tl/>
        </w:rPr>
        <w:t xml:space="preserve">     النظام الدراسي: </w:t>
      </w:r>
      <w:r w:rsidR="00F43C10">
        <w:rPr>
          <w:rFonts w:ascii="Traditional Arabic" w:eastAsia="Traditional Arabic" w:hAnsi="Traditional Arabic" w:cs="Traditional Arabic" w:hint="cs"/>
          <w:b/>
          <w:sz w:val="32"/>
          <w:szCs w:val="32"/>
          <w:rtl/>
        </w:rPr>
        <w:t>فصلي</w:t>
      </w:r>
    </w:p>
    <w:p w14:paraId="6CDFCBC2" w14:textId="677D69D3" w:rsidR="00514B60" w:rsidRDefault="00C76C4D" w:rsidP="00AF57E9">
      <w:pPr>
        <w:ind w:left="1" w:hanging="3"/>
        <w:jc w:val="left"/>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tl/>
        </w:rPr>
        <w:t xml:space="preserve">     تاريخ اعداد الوصف:</w:t>
      </w:r>
      <w:r w:rsidR="00AF57E9" w:rsidRPr="00AF57E9">
        <w:rPr>
          <w:rFonts w:ascii="Traditional Arabic" w:eastAsia="Traditional Arabic" w:hAnsi="Traditional Arabic" w:cs="Traditional Arabic"/>
          <w:b/>
          <w:sz w:val="32"/>
          <w:szCs w:val="32"/>
        </w:rPr>
        <w:t xml:space="preserve"> </w:t>
      </w:r>
      <w:r w:rsidR="00AF57E9">
        <w:rPr>
          <w:rFonts w:ascii="Traditional Arabic" w:eastAsia="Traditional Arabic" w:hAnsi="Traditional Arabic" w:cs="Traditional Arabic"/>
          <w:b/>
          <w:sz w:val="32"/>
          <w:szCs w:val="32"/>
        </w:rPr>
        <w:t>09</w:t>
      </w:r>
      <w:r w:rsidR="00AF57E9">
        <w:rPr>
          <w:rFonts w:ascii="Traditional Arabic" w:eastAsia="Traditional Arabic" w:hAnsi="Traditional Arabic" w:cs="Traditional Arabic"/>
          <w:b/>
          <w:sz w:val="32"/>
          <w:szCs w:val="32"/>
          <w:rtl/>
        </w:rPr>
        <w:t>/0</w:t>
      </w:r>
      <w:r w:rsidR="00AF57E9">
        <w:rPr>
          <w:rFonts w:ascii="Traditional Arabic" w:eastAsia="Traditional Arabic" w:hAnsi="Traditional Arabic" w:cs="Traditional Arabic" w:hint="cs"/>
          <w:b/>
          <w:sz w:val="32"/>
          <w:szCs w:val="32"/>
          <w:rtl/>
          <w:lang w:bidi="ar-IQ"/>
        </w:rPr>
        <w:t>3</w:t>
      </w:r>
      <w:r w:rsidR="00AF57E9">
        <w:rPr>
          <w:rFonts w:ascii="Traditional Arabic" w:eastAsia="Traditional Arabic" w:hAnsi="Traditional Arabic" w:cs="Traditional Arabic"/>
          <w:b/>
          <w:sz w:val="32"/>
          <w:szCs w:val="32"/>
          <w:rtl/>
        </w:rPr>
        <w:t>/2024</w:t>
      </w:r>
    </w:p>
    <w:p w14:paraId="6098BBA6" w14:textId="382D7C80" w:rsidR="00514B60" w:rsidRDefault="00C76C4D" w:rsidP="00AF57E9">
      <w:pPr>
        <w:ind w:left="1" w:hanging="3"/>
        <w:jc w:val="left"/>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tl/>
        </w:rPr>
        <w:t xml:space="preserve">      تاريخ ملء الملف:  </w:t>
      </w:r>
      <w:r w:rsidR="00F43C10">
        <w:rPr>
          <w:rFonts w:ascii="Traditional Arabic" w:eastAsia="Traditional Arabic" w:hAnsi="Traditional Arabic" w:cs="Traditional Arabic"/>
          <w:b/>
          <w:sz w:val="32"/>
          <w:szCs w:val="32"/>
        </w:rPr>
        <w:t>0</w:t>
      </w:r>
      <w:r w:rsidR="00AF57E9">
        <w:rPr>
          <w:rFonts w:ascii="Traditional Arabic" w:eastAsia="Traditional Arabic" w:hAnsi="Traditional Arabic" w:cs="Traditional Arabic"/>
          <w:b/>
          <w:sz w:val="32"/>
          <w:szCs w:val="32"/>
        </w:rPr>
        <w:t>9</w:t>
      </w:r>
      <w:r>
        <w:rPr>
          <w:rFonts w:ascii="Traditional Arabic" w:eastAsia="Traditional Arabic" w:hAnsi="Traditional Arabic" w:cs="Traditional Arabic"/>
          <w:b/>
          <w:sz w:val="32"/>
          <w:szCs w:val="32"/>
          <w:rtl/>
        </w:rPr>
        <w:t>/0</w:t>
      </w:r>
      <w:r w:rsidR="00F43C10">
        <w:rPr>
          <w:rFonts w:ascii="Traditional Arabic" w:eastAsia="Traditional Arabic" w:hAnsi="Traditional Arabic" w:cs="Traditional Arabic" w:hint="cs"/>
          <w:b/>
          <w:sz w:val="32"/>
          <w:szCs w:val="32"/>
          <w:rtl/>
          <w:lang w:bidi="ar-IQ"/>
        </w:rPr>
        <w:t>3</w:t>
      </w:r>
      <w:r>
        <w:rPr>
          <w:rFonts w:ascii="Traditional Arabic" w:eastAsia="Traditional Arabic" w:hAnsi="Traditional Arabic" w:cs="Traditional Arabic"/>
          <w:b/>
          <w:sz w:val="32"/>
          <w:szCs w:val="32"/>
          <w:rtl/>
        </w:rPr>
        <w:t>/2024</w:t>
      </w:r>
    </w:p>
    <w:p w14:paraId="5E63B7FA" w14:textId="77777777" w:rsidR="00514B60" w:rsidRDefault="00C76C4D">
      <w:pPr>
        <w:ind w:left="1" w:hanging="3"/>
        <w:jc w:val="left"/>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Pr>
        <w:t xml:space="preserve">   </w:t>
      </w:r>
    </w:p>
    <w:p w14:paraId="3295E882" w14:textId="77777777" w:rsidR="00514B60" w:rsidRDefault="00514B60">
      <w:pPr>
        <w:tabs>
          <w:tab w:val="left" w:pos="306"/>
        </w:tabs>
        <w:ind w:left="1" w:right="-1080" w:hanging="3"/>
        <w:jc w:val="left"/>
        <w:rPr>
          <w:rFonts w:ascii="Traditional Arabic" w:eastAsia="Traditional Arabic" w:hAnsi="Traditional Arabic" w:cs="Traditional Arabic"/>
          <w:sz w:val="32"/>
          <w:szCs w:val="32"/>
        </w:rPr>
      </w:pPr>
    </w:p>
    <w:p w14:paraId="3C059247" w14:textId="77777777" w:rsidR="00514B60" w:rsidRDefault="00C76C4D">
      <w:pPr>
        <w:tabs>
          <w:tab w:val="left" w:pos="306"/>
        </w:tabs>
        <w:ind w:left="0" w:right="-1080" w:hanging="2"/>
        <w:jc w:val="left"/>
        <w:rPr>
          <w:rFonts w:ascii="Traditional Arabic" w:eastAsia="Traditional Arabic" w:hAnsi="Traditional Arabic" w:cs="Traditional Arabic"/>
          <w:sz w:val="32"/>
          <w:szCs w:val="32"/>
        </w:rPr>
      </w:pPr>
      <w:r>
        <w:rPr>
          <w:noProof/>
        </w:rPr>
        <mc:AlternateContent>
          <mc:Choice Requires="wps">
            <w:drawing>
              <wp:anchor distT="45720" distB="45720" distL="114300" distR="114300" simplePos="0" relativeHeight="251660288" behindDoc="0" locked="0" layoutInCell="1" hidden="0" allowOverlap="1" wp14:anchorId="23A149A4" wp14:editId="7D92D5F1">
                <wp:simplePos x="0" y="0"/>
                <wp:positionH relativeFrom="column">
                  <wp:posOffset>3467100</wp:posOffset>
                </wp:positionH>
                <wp:positionV relativeFrom="paragraph">
                  <wp:posOffset>287020</wp:posOffset>
                </wp:positionV>
                <wp:extent cx="2642235" cy="1044575"/>
                <wp:effectExtent l="0" t="0" r="0" b="0"/>
                <wp:wrapSquare wrapText="bothSides" distT="45720" distB="45720" distL="114300" distR="114300"/>
                <wp:docPr id="1" name="Rectangle 1"/>
                <wp:cNvGraphicFramePr/>
                <a:graphic xmlns:a="http://schemas.openxmlformats.org/drawingml/2006/main">
                  <a:graphicData uri="http://schemas.microsoft.com/office/word/2010/wordprocessingShape">
                    <wps:wsp>
                      <wps:cNvSpPr/>
                      <wps:spPr>
                        <a:xfrm flipH="1">
                          <a:off x="4029645" y="3262475"/>
                          <a:ext cx="2632710" cy="1035050"/>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14:paraId="707B2877" w14:textId="77777777" w:rsidR="00514B60" w:rsidRDefault="00C76C4D">
                            <w:pPr>
                              <w:spacing w:line="240" w:lineRule="auto"/>
                              <w:ind w:left="1" w:right="180" w:hanging="3"/>
                            </w:pPr>
                            <w:r>
                              <w:rPr>
                                <w:rFonts w:ascii="Traditional Arabic" w:eastAsia="Traditional Arabic" w:hAnsi="Traditional Arabic" w:cs="Traditional Arabic"/>
                                <w:b/>
                                <w:bCs/>
                                <w:color w:val="000000"/>
                                <w:sz w:val="32"/>
                                <w:szCs w:val="32"/>
                                <w:rtl/>
                              </w:rPr>
                              <w:t>التوقيع</w:t>
                            </w:r>
                            <w:r>
                              <w:rPr>
                                <w:rFonts w:ascii="Traditional Arabic" w:eastAsia="Traditional Arabic" w:hAnsi="Traditional Arabic" w:cs="Traditional Arabic"/>
                                <w:b/>
                                <w:color w:val="000000"/>
                                <w:sz w:val="32"/>
                              </w:rPr>
                              <w:t xml:space="preserve">   :</w:t>
                            </w:r>
                          </w:p>
                          <w:p w14:paraId="3FCC3F63" w14:textId="77777777" w:rsidR="00514B60" w:rsidRDefault="00C76C4D">
                            <w:pPr>
                              <w:spacing w:line="240" w:lineRule="auto"/>
                              <w:ind w:left="1" w:right="180" w:hanging="3"/>
                            </w:pPr>
                            <w:r>
                              <w:rPr>
                                <w:rFonts w:ascii="Traditional Arabic" w:eastAsia="Traditional Arabic" w:hAnsi="Traditional Arabic" w:cs="Traditional Arabic"/>
                                <w:b/>
                                <w:bCs/>
                                <w:color w:val="000000"/>
                                <w:sz w:val="32"/>
                                <w:szCs w:val="32"/>
                                <w:rtl/>
                              </w:rPr>
                              <w:t>اسم</w:t>
                            </w:r>
                            <w:r>
                              <w:rPr>
                                <w:rFonts w:ascii="Traditional Arabic" w:eastAsia="Traditional Arabic" w:hAnsi="Traditional Arabic" w:cs="Traditional Arabic"/>
                                <w:b/>
                                <w:color w:val="000000"/>
                                <w:sz w:val="32"/>
                              </w:rPr>
                              <w:t xml:space="preserve"> </w:t>
                            </w:r>
                            <w:r>
                              <w:rPr>
                                <w:rFonts w:ascii="Traditional Arabic" w:eastAsia="Traditional Arabic" w:hAnsi="Traditional Arabic" w:cs="Traditional Arabic"/>
                                <w:b/>
                                <w:bCs/>
                                <w:color w:val="000000"/>
                                <w:sz w:val="32"/>
                                <w:szCs w:val="32"/>
                                <w:rtl/>
                              </w:rPr>
                              <w:t>رئيس</w:t>
                            </w:r>
                            <w:r>
                              <w:rPr>
                                <w:rFonts w:ascii="Traditional Arabic" w:eastAsia="Traditional Arabic" w:hAnsi="Traditional Arabic" w:cs="Traditional Arabic"/>
                                <w:b/>
                                <w:color w:val="000000"/>
                                <w:sz w:val="32"/>
                              </w:rPr>
                              <w:t xml:space="preserve"> </w:t>
                            </w:r>
                            <w:r>
                              <w:rPr>
                                <w:rFonts w:ascii="Traditional Arabic" w:eastAsia="Traditional Arabic" w:hAnsi="Traditional Arabic" w:cs="Traditional Arabic"/>
                                <w:b/>
                                <w:bCs/>
                                <w:color w:val="000000"/>
                                <w:sz w:val="32"/>
                                <w:szCs w:val="32"/>
                                <w:rtl/>
                              </w:rPr>
                              <w:t>القسم</w:t>
                            </w:r>
                            <w:r>
                              <w:rPr>
                                <w:rFonts w:ascii="Traditional Arabic" w:eastAsia="Traditional Arabic" w:hAnsi="Traditional Arabic" w:cs="Traditional Arabic"/>
                                <w:b/>
                                <w:color w:val="000000"/>
                                <w:sz w:val="32"/>
                              </w:rPr>
                              <w:t>:</w:t>
                            </w:r>
                          </w:p>
                          <w:p w14:paraId="19A89102" w14:textId="77777777" w:rsidR="00514B60" w:rsidRDefault="00C76C4D">
                            <w:pPr>
                              <w:spacing w:line="240" w:lineRule="auto"/>
                              <w:ind w:left="1" w:right="180" w:hanging="3"/>
                            </w:pPr>
                            <w:r>
                              <w:rPr>
                                <w:rFonts w:ascii="Traditional Arabic" w:eastAsia="Traditional Arabic" w:hAnsi="Traditional Arabic" w:cs="Traditional Arabic"/>
                                <w:b/>
                                <w:bCs/>
                                <w:color w:val="000000"/>
                                <w:sz w:val="32"/>
                                <w:szCs w:val="32"/>
                                <w:rtl/>
                              </w:rPr>
                              <w:t>التاريخ</w:t>
                            </w:r>
                            <w:r>
                              <w:rPr>
                                <w:rFonts w:ascii="Traditional Arabic" w:eastAsia="Traditional Arabic" w:hAnsi="Traditional Arabic" w:cs="Traditional Arabic"/>
                                <w:b/>
                                <w:color w:val="000000"/>
                                <w:sz w:val="32"/>
                              </w:rPr>
                              <w:t xml:space="preserve">   :</w:t>
                            </w:r>
                          </w:p>
                          <w:p w14:paraId="72CFBD9C" w14:textId="77777777" w:rsidR="00514B60" w:rsidRDefault="00514B60">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id="Rectangle 1" o:spid="_x0000_s1027" style="position:absolute;left:0;text-align:left;margin-left:273pt;margin-top:22.6pt;width:208.05pt;height:82.25pt;flip:x;z-index:2516602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" strokecolor="white">
                <v:stroke startarrowwidth="narrow" startarrowlength="short" endarrowwidth="narrow" endarrowlength="short"/>
                <v:textbox inset="2.53958mm,1.2694mm,2.53958mm,1.2694mm">
                  <w:txbxContent>
                    <w:p w14:paraId="707B2877" w14:textId="77777777" w:rsidR="00514B60" w:rsidRDefault="00C76C4D">
                      <w:pPr>
                        <w:spacing w:line="240" w:lineRule="auto"/>
                        <w:ind w:left="1" w:right="180" w:hanging="3"/>
                      </w:pPr>
                      <w:r>
                        <w:rPr>
                          <w:rFonts w:ascii="Traditional Arabic" w:eastAsia="Traditional Arabic" w:hAnsi="Traditional Arabic" w:cs="Traditional Arabic"/>
                          <w:b/>
                          <w:bCs/>
                          <w:color w:val="000000"/>
                          <w:sz w:val="32"/>
                          <w:szCs w:val="32"/>
                          <w:rtl/>
                        </w:rPr>
                        <w:t>التوقيع</w:t>
                      </w:r>
                      <w:r>
                        <w:rPr>
                          <w:rFonts w:ascii="Traditional Arabic" w:eastAsia="Traditional Arabic" w:hAnsi="Traditional Arabic" w:cs="Traditional Arabic"/>
                          <w:b/>
                          <w:color w:val="000000"/>
                          <w:sz w:val="32"/>
                        </w:rPr>
                        <w:t xml:space="preserve">   :</w:t>
                      </w:r>
                    </w:p>
                    <w:p w14:paraId="3FCC3F63" w14:textId="77777777" w:rsidR="00514B60" w:rsidRDefault="00C76C4D">
                      <w:pPr>
                        <w:spacing w:line="240" w:lineRule="auto"/>
                        <w:ind w:left="1" w:right="180" w:hanging="3"/>
                      </w:pPr>
                      <w:r>
                        <w:rPr>
                          <w:rFonts w:ascii="Traditional Arabic" w:eastAsia="Traditional Arabic" w:hAnsi="Traditional Arabic" w:cs="Traditional Arabic"/>
                          <w:b/>
                          <w:bCs/>
                          <w:color w:val="000000"/>
                          <w:sz w:val="32"/>
                          <w:szCs w:val="32"/>
                          <w:rtl/>
                        </w:rPr>
                        <w:t>اسم</w:t>
                      </w:r>
                      <w:r>
                        <w:rPr>
                          <w:rFonts w:ascii="Traditional Arabic" w:eastAsia="Traditional Arabic" w:hAnsi="Traditional Arabic" w:cs="Traditional Arabic"/>
                          <w:b/>
                          <w:color w:val="000000"/>
                          <w:sz w:val="32"/>
                        </w:rPr>
                        <w:t xml:space="preserve"> </w:t>
                      </w:r>
                      <w:r>
                        <w:rPr>
                          <w:rFonts w:ascii="Traditional Arabic" w:eastAsia="Traditional Arabic" w:hAnsi="Traditional Arabic" w:cs="Traditional Arabic"/>
                          <w:b/>
                          <w:bCs/>
                          <w:color w:val="000000"/>
                          <w:sz w:val="32"/>
                          <w:szCs w:val="32"/>
                          <w:rtl/>
                        </w:rPr>
                        <w:t>رئيس</w:t>
                      </w:r>
                      <w:r>
                        <w:rPr>
                          <w:rFonts w:ascii="Traditional Arabic" w:eastAsia="Traditional Arabic" w:hAnsi="Traditional Arabic" w:cs="Traditional Arabic"/>
                          <w:b/>
                          <w:color w:val="000000"/>
                          <w:sz w:val="32"/>
                        </w:rPr>
                        <w:t xml:space="preserve"> </w:t>
                      </w:r>
                      <w:r>
                        <w:rPr>
                          <w:rFonts w:ascii="Traditional Arabic" w:eastAsia="Traditional Arabic" w:hAnsi="Traditional Arabic" w:cs="Traditional Arabic"/>
                          <w:b/>
                          <w:bCs/>
                          <w:color w:val="000000"/>
                          <w:sz w:val="32"/>
                          <w:szCs w:val="32"/>
                          <w:rtl/>
                        </w:rPr>
                        <w:t>القسم</w:t>
                      </w:r>
                      <w:r>
                        <w:rPr>
                          <w:rFonts w:ascii="Traditional Arabic" w:eastAsia="Traditional Arabic" w:hAnsi="Traditional Arabic" w:cs="Traditional Arabic"/>
                          <w:b/>
                          <w:color w:val="000000"/>
                          <w:sz w:val="32"/>
                        </w:rPr>
                        <w:t>:</w:t>
                      </w:r>
                    </w:p>
                    <w:p w14:paraId="19A89102" w14:textId="77777777" w:rsidR="00514B60" w:rsidRDefault="00C76C4D">
                      <w:pPr>
                        <w:spacing w:line="240" w:lineRule="auto"/>
                        <w:ind w:left="1" w:right="180" w:hanging="3"/>
                      </w:pPr>
                      <w:r>
                        <w:rPr>
                          <w:rFonts w:ascii="Traditional Arabic" w:eastAsia="Traditional Arabic" w:hAnsi="Traditional Arabic" w:cs="Traditional Arabic"/>
                          <w:b/>
                          <w:bCs/>
                          <w:color w:val="000000"/>
                          <w:sz w:val="32"/>
                          <w:szCs w:val="32"/>
                          <w:rtl/>
                        </w:rPr>
                        <w:t>التاريخ</w:t>
                      </w:r>
                      <w:r>
                        <w:rPr>
                          <w:rFonts w:ascii="Traditional Arabic" w:eastAsia="Traditional Arabic" w:hAnsi="Traditional Arabic" w:cs="Traditional Arabic"/>
                          <w:b/>
                          <w:color w:val="000000"/>
                          <w:sz w:val="32"/>
                        </w:rPr>
                        <w:t xml:space="preserve">   :</w:t>
                      </w:r>
                    </w:p>
                    <w:p w14:paraId="72CFBD9C" w14:textId="77777777" w:rsidR="00514B60" w:rsidRDefault="00514B60">
                      <w:pPr>
                        <w:spacing w:line="240" w:lineRule="auto"/>
                        <w:ind w:left="0" w:hanging="2"/>
                      </w:pPr>
                    </w:p>
                  </w:txbxContent>
                </v:textbox>
                <w10:wrap type="square"/>
              </v:rect>
            </w:pict>
          </mc:Fallback>
        </mc:AlternateContent>
      </w:r>
      <w:r>
        <w:rPr>
          <w:noProof/>
        </w:rPr>
        <mc:AlternateContent>
          <mc:Choice Requires="wps">
            <w:drawing>
              <wp:anchor distT="45720" distB="45720" distL="114300" distR="114300" simplePos="0" relativeHeight="251661312" behindDoc="0" locked="0" layoutInCell="1" hidden="0" allowOverlap="1" wp14:anchorId="052675B1" wp14:editId="2F7DB396">
                <wp:simplePos x="0" y="0"/>
                <wp:positionH relativeFrom="column">
                  <wp:posOffset>-76199</wp:posOffset>
                </wp:positionH>
                <wp:positionV relativeFrom="paragraph">
                  <wp:posOffset>287020</wp:posOffset>
                </wp:positionV>
                <wp:extent cx="2642235" cy="1044575"/>
                <wp:effectExtent l="0" t="0" r="0" b="0"/>
                <wp:wrapSquare wrapText="bothSides" distT="45720" distB="45720" distL="114300" distR="114300"/>
                <wp:docPr id="3" name="Rectangle 3"/>
                <wp:cNvGraphicFramePr/>
                <a:graphic xmlns:a="http://schemas.openxmlformats.org/drawingml/2006/main">
                  <a:graphicData uri="http://schemas.microsoft.com/office/word/2010/wordprocessingShape">
                    <wps:wsp>
                      <wps:cNvSpPr/>
                      <wps:spPr>
                        <a:xfrm flipH="1">
                          <a:off x="4029645" y="3262475"/>
                          <a:ext cx="2632710" cy="1035050"/>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14:paraId="61CB84D5" w14:textId="77777777" w:rsidR="00514B60" w:rsidRDefault="00C76C4D">
                            <w:pPr>
                              <w:spacing w:line="240" w:lineRule="auto"/>
                              <w:ind w:left="1" w:right="180" w:hanging="3"/>
                            </w:pPr>
                            <w:r>
                              <w:rPr>
                                <w:rFonts w:ascii="Traditional Arabic" w:eastAsia="Traditional Arabic" w:hAnsi="Traditional Arabic" w:cs="Traditional Arabic"/>
                                <w:b/>
                                <w:bCs/>
                                <w:color w:val="000000"/>
                                <w:sz w:val="32"/>
                                <w:szCs w:val="32"/>
                                <w:rtl/>
                              </w:rPr>
                              <w:t>التوقيع</w:t>
                            </w:r>
                            <w:r>
                              <w:rPr>
                                <w:rFonts w:ascii="Traditional Arabic" w:eastAsia="Traditional Arabic" w:hAnsi="Traditional Arabic" w:cs="Traditional Arabic"/>
                                <w:b/>
                                <w:color w:val="000000"/>
                                <w:sz w:val="32"/>
                              </w:rPr>
                              <w:t xml:space="preserve">   :</w:t>
                            </w:r>
                          </w:p>
                          <w:p w14:paraId="57B3B9E4" w14:textId="77777777" w:rsidR="00514B60" w:rsidRDefault="00C76C4D">
                            <w:pPr>
                              <w:spacing w:line="240" w:lineRule="auto"/>
                              <w:ind w:left="1" w:right="180" w:hanging="3"/>
                            </w:pPr>
                            <w:r>
                              <w:rPr>
                                <w:rFonts w:ascii="Traditional Arabic" w:eastAsia="Traditional Arabic" w:hAnsi="Traditional Arabic" w:cs="Traditional Arabic"/>
                                <w:b/>
                                <w:bCs/>
                                <w:color w:val="000000"/>
                                <w:sz w:val="32"/>
                                <w:szCs w:val="32"/>
                                <w:rtl/>
                              </w:rPr>
                              <w:t>اسم</w:t>
                            </w:r>
                            <w:r>
                              <w:rPr>
                                <w:rFonts w:ascii="Traditional Arabic" w:eastAsia="Traditional Arabic" w:hAnsi="Traditional Arabic" w:cs="Traditional Arabic"/>
                                <w:b/>
                                <w:color w:val="000000"/>
                                <w:sz w:val="32"/>
                              </w:rPr>
                              <w:t xml:space="preserve"> </w:t>
                            </w:r>
                            <w:r>
                              <w:rPr>
                                <w:rFonts w:ascii="Traditional Arabic" w:eastAsia="Traditional Arabic" w:hAnsi="Traditional Arabic" w:cs="Traditional Arabic"/>
                                <w:b/>
                                <w:bCs/>
                                <w:color w:val="000000"/>
                                <w:sz w:val="32"/>
                                <w:szCs w:val="32"/>
                                <w:rtl/>
                              </w:rPr>
                              <w:t>المعاون</w:t>
                            </w:r>
                            <w:r>
                              <w:rPr>
                                <w:rFonts w:ascii="Traditional Arabic" w:eastAsia="Traditional Arabic" w:hAnsi="Traditional Arabic" w:cs="Traditional Arabic"/>
                                <w:b/>
                                <w:color w:val="000000"/>
                                <w:sz w:val="32"/>
                              </w:rPr>
                              <w:t xml:space="preserve"> </w:t>
                            </w:r>
                            <w:r>
                              <w:rPr>
                                <w:rFonts w:ascii="Traditional Arabic" w:eastAsia="Traditional Arabic" w:hAnsi="Traditional Arabic" w:cs="Traditional Arabic"/>
                                <w:b/>
                                <w:bCs/>
                                <w:color w:val="000000"/>
                                <w:sz w:val="32"/>
                                <w:szCs w:val="32"/>
                                <w:rtl/>
                              </w:rPr>
                              <w:t>العلمي</w:t>
                            </w:r>
                            <w:r>
                              <w:rPr>
                                <w:rFonts w:ascii="Traditional Arabic" w:eastAsia="Traditional Arabic" w:hAnsi="Traditional Arabic" w:cs="Traditional Arabic"/>
                                <w:b/>
                                <w:color w:val="000000"/>
                                <w:sz w:val="32"/>
                              </w:rPr>
                              <w:t>:</w:t>
                            </w:r>
                          </w:p>
                          <w:p w14:paraId="24EF49DB" w14:textId="77777777" w:rsidR="00514B60" w:rsidRDefault="00C76C4D">
                            <w:pPr>
                              <w:spacing w:line="240" w:lineRule="auto"/>
                              <w:ind w:left="1" w:right="180" w:hanging="3"/>
                            </w:pPr>
                            <w:r>
                              <w:rPr>
                                <w:rFonts w:ascii="Traditional Arabic" w:eastAsia="Traditional Arabic" w:hAnsi="Traditional Arabic" w:cs="Traditional Arabic"/>
                                <w:b/>
                                <w:bCs/>
                                <w:color w:val="000000"/>
                                <w:sz w:val="32"/>
                                <w:szCs w:val="32"/>
                                <w:rtl/>
                              </w:rPr>
                              <w:t>التاريخ</w:t>
                            </w:r>
                            <w:r>
                              <w:rPr>
                                <w:rFonts w:ascii="Traditional Arabic" w:eastAsia="Traditional Arabic" w:hAnsi="Traditional Arabic" w:cs="Traditional Arabic"/>
                                <w:b/>
                                <w:color w:val="000000"/>
                                <w:sz w:val="32"/>
                              </w:rPr>
                              <w:t xml:space="preserve">   :</w:t>
                            </w:r>
                          </w:p>
                          <w:p w14:paraId="0AF10ADD" w14:textId="77777777" w:rsidR="00514B60" w:rsidRDefault="00514B60">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id="Rectangle 3" o:spid="_x0000_s1028" style="position:absolute;left:0;text-align:left;margin-left:-6pt;margin-top:22.6pt;width:208.05pt;height:82.25pt;flip:x;z-index:25166131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" strokecolor="white">
                <v:stroke startarrowwidth="narrow" startarrowlength="short" endarrowwidth="narrow" endarrowlength="short"/>
                <v:textbox inset="2.53958mm,1.2694mm,2.53958mm,1.2694mm">
                  <w:txbxContent>
                    <w:p w14:paraId="61CB84D5" w14:textId="77777777" w:rsidR="00514B60" w:rsidRDefault="00C76C4D">
                      <w:pPr>
                        <w:spacing w:line="240" w:lineRule="auto"/>
                        <w:ind w:left="1" w:right="180" w:hanging="3"/>
                      </w:pPr>
                      <w:r>
                        <w:rPr>
                          <w:rFonts w:ascii="Traditional Arabic" w:eastAsia="Traditional Arabic" w:hAnsi="Traditional Arabic" w:cs="Traditional Arabic"/>
                          <w:b/>
                          <w:bCs/>
                          <w:color w:val="000000"/>
                          <w:sz w:val="32"/>
                          <w:szCs w:val="32"/>
                          <w:rtl/>
                        </w:rPr>
                        <w:t>التوقيع</w:t>
                      </w:r>
                      <w:r>
                        <w:rPr>
                          <w:rFonts w:ascii="Traditional Arabic" w:eastAsia="Traditional Arabic" w:hAnsi="Traditional Arabic" w:cs="Traditional Arabic"/>
                          <w:b/>
                          <w:color w:val="000000"/>
                          <w:sz w:val="32"/>
                        </w:rPr>
                        <w:t xml:space="preserve">   :</w:t>
                      </w:r>
                    </w:p>
                    <w:p w14:paraId="57B3B9E4" w14:textId="77777777" w:rsidR="00514B60" w:rsidRDefault="00C76C4D">
                      <w:pPr>
                        <w:spacing w:line="240" w:lineRule="auto"/>
                        <w:ind w:left="1" w:right="180" w:hanging="3"/>
                      </w:pPr>
                      <w:r>
                        <w:rPr>
                          <w:rFonts w:ascii="Traditional Arabic" w:eastAsia="Traditional Arabic" w:hAnsi="Traditional Arabic" w:cs="Traditional Arabic"/>
                          <w:b/>
                          <w:bCs/>
                          <w:color w:val="000000"/>
                          <w:sz w:val="32"/>
                          <w:szCs w:val="32"/>
                          <w:rtl/>
                        </w:rPr>
                        <w:t>اسم</w:t>
                      </w:r>
                      <w:r>
                        <w:rPr>
                          <w:rFonts w:ascii="Traditional Arabic" w:eastAsia="Traditional Arabic" w:hAnsi="Traditional Arabic" w:cs="Traditional Arabic"/>
                          <w:b/>
                          <w:color w:val="000000"/>
                          <w:sz w:val="32"/>
                        </w:rPr>
                        <w:t xml:space="preserve"> </w:t>
                      </w:r>
                      <w:r>
                        <w:rPr>
                          <w:rFonts w:ascii="Traditional Arabic" w:eastAsia="Traditional Arabic" w:hAnsi="Traditional Arabic" w:cs="Traditional Arabic"/>
                          <w:b/>
                          <w:bCs/>
                          <w:color w:val="000000"/>
                          <w:sz w:val="32"/>
                          <w:szCs w:val="32"/>
                          <w:rtl/>
                        </w:rPr>
                        <w:t>المعاون</w:t>
                      </w:r>
                      <w:r>
                        <w:rPr>
                          <w:rFonts w:ascii="Traditional Arabic" w:eastAsia="Traditional Arabic" w:hAnsi="Traditional Arabic" w:cs="Traditional Arabic"/>
                          <w:b/>
                          <w:color w:val="000000"/>
                          <w:sz w:val="32"/>
                        </w:rPr>
                        <w:t xml:space="preserve"> </w:t>
                      </w:r>
                      <w:r>
                        <w:rPr>
                          <w:rFonts w:ascii="Traditional Arabic" w:eastAsia="Traditional Arabic" w:hAnsi="Traditional Arabic" w:cs="Traditional Arabic"/>
                          <w:b/>
                          <w:bCs/>
                          <w:color w:val="000000"/>
                          <w:sz w:val="32"/>
                          <w:szCs w:val="32"/>
                          <w:rtl/>
                        </w:rPr>
                        <w:t>العلمي</w:t>
                      </w:r>
                      <w:r>
                        <w:rPr>
                          <w:rFonts w:ascii="Traditional Arabic" w:eastAsia="Traditional Arabic" w:hAnsi="Traditional Arabic" w:cs="Traditional Arabic"/>
                          <w:b/>
                          <w:color w:val="000000"/>
                          <w:sz w:val="32"/>
                        </w:rPr>
                        <w:t>:</w:t>
                      </w:r>
                    </w:p>
                    <w:p w14:paraId="24EF49DB" w14:textId="77777777" w:rsidR="00514B60" w:rsidRDefault="00C76C4D">
                      <w:pPr>
                        <w:spacing w:line="240" w:lineRule="auto"/>
                        <w:ind w:left="1" w:right="180" w:hanging="3"/>
                      </w:pPr>
                      <w:r>
                        <w:rPr>
                          <w:rFonts w:ascii="Traditional Arabic" w:eastAsia="Traditional Arabic" w:hAnsi="Traditional Arabic" w:cs="Traditional Arabic"/>
                          <w:b/>
                          <w:bCs/>
                          <w:color w:val="000000"/>
                          <w:sz w:val="32"/>
                          <w:szCs w:val="32"/>
                          <w:rtl/>
                        </w:rPr>
                        <w:t>التاريخ</w:t>
                      </w:r>
                      <w:r>
                        <w:rPr>
                          <w:rFonts w:ascii="Traditional Arabic" w:eastAsia="Traditional Arabic" w:hAnsi="Traditional Arabic" w:cs="Traditional Arabic"/>
                          <w:b/>
                          <w:color w:val="000000"/>
                          <w:sz w:val="32"/>
                        </w:rPr>
                        <w:t xml:space="preserve">   :</w:t>
                      </w:r>
                    </w:p>
                    <w:p w14:paraId="0AF10ADD" w14:textId="77777777" w:rsidR="00514B60" w:rsidRDefault="00514B60">
                      <w:pPr>
                        <w:spacing w:line="240" w:lineRule="auto"/>
                        <w:ind w:left="0" w:hanging="2"/>
                      </w:pPr>
                    </w:p>
                  </w:txbxContent>
                </v:textbox>
                <w10:wrap type="square"/>
              </v:rect>
            </w:pict>
          </mc:Fallback>
        </mc:AlternateContent>
      </w:r>
    </w:p>
    <w:p w14:paraId="3CC97979" w14:textId="77777777" w:rsidR="00514B60" w:rsidRDefault="00514B60">
      <w:pPr>
        <w:tabs>
          <w:tab w:val="left" w:pos="306"/>
        </w:tabs>
        <w:ind w:left="1" w:right="-1080" w:hanging="3"/>
        <w:jc w:val="left"/>
        <w:rPr>
          <w:rFonts w:ascii="Traditional Arabic" w:eastAsia="Traditional Arabic" w:hAnsi="Traditional Arabic" w:cs="Traditional Arabic"/>
          <w:sz w:val="32"/>
          <w:szCs w:val="32"/>
        </w:rPr>
      </w:pPr>
    </w:p>
    <w:p w14:paraId="1845DBF8" w14:textId="77777777" w:rsidR="00514B60" w:rsidRDefault="00514B60">
      <w:pPr>
        <w:tabs>
          <w:tab w:val="left" w:pos="306"/>
        </w:tabs>
        <w:ind w:left="1" w:right="-1080" w:hanging="3"/>
        <w:jc w:val="left"/>
        <w:rPr>
          <w:rFonts w:ascii="Traditional Arabic" w:eastAsia="Traditional Arabic" w:hAnsi="Traditional Arabic" w:cs="Traditional Arabic"/>
          <w:sz w:val="32"/>
          <w:szCs w:val="32"/>
        </w:rPr>
      </w:pPr>
    </w:p>
    <w:p w14:paraId="4B1477BC" w14:textId="77777777" w:rsidR="00514B60" w:rsidRDefault="00514B60">
      <w:pPr>
        <w:tabs>
          <w:tab w:val="left" w:pos="306"/>
        </w:tabs>
        <w:ind w:left="1" w:right="-1080" w:hanging="3"/>
        <w:jc w:val="left"/>
        <w:rPr>
          <w:rFonts w:ascii="Traditional Arabic" w:eastAsia="Traditional Arabic" w:hAnsi="Traditional Arabic" w:cs="Traditional Arabic"/>
          <w:sz w:val="32"/>
          <w:szCs w:val="32"/>
        </w:rPr>
      </w:pPr>
    </w:p>
    <w:p w14:paraId="6B423B70" w14:textId="77777777" w:rsidR="00514B60" w:rsidRDefault="00514B60">
      <w:pPr>
        <w:tabs>
          <w:tab w:val="left" w:pos="306"/>
        </w:tabs>
        <w:ind w:left="1" w:right="-1080" w:hanging="3"/>
        <w:jc w:val="left"/>
        <w:rPr>
          <w:rFonts w:ascii="Traditional Arabic" w:eastAsia="Traditional Arabic" w:hAnsi="Traditional Arabic" w:cs="Traditional Arabic"/>
          <w:sz w:val="32"/>
          <w:szCs w:val="32"/>
        </w:rPr>
      </w:pPr>
    </w:p>
    <w:p w14:paraId="66EF3737" w14:textId="77777777" w:rsidR="00514B60" w:rsidRDefault="00C76C4D">
      <w:pPr>
        <w:ind w:left="1" w:hanging="3"/>
        <w:jc w:val="left"/>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Pr>
        <w:t xml:space="preserve">                                                                           </w:t>
      </w:r>
    </w:p>
    <w:p w14:paraId="022618D1" w14:textId="77777777" w:rsidR="00514B60" w:rsidRDefault="00514B60">
      <w:pPr>
        <w:ind w:left="1" w:hanging="3"/>
        <w:jc w:val="left"/>
        <w:rPr>
          <w:rFonts w:ascii="Traditional Arabic" w:eastAsia="Traditional Arabic" w:hAnsi="Traditional Arabic" w:cs="Traditional Arabic"/>
          <w:sz w:val="32"/>
          <w:szCs w:val="32"/>
        </w:rPr>
      </w:pPr>
    </w:p>
    <w:p w14:paraId="0A92C99E" w14:textId="77777777" w:rsidR="00514B60" w:rsidRDefault="00C76C4D">
      <w:pPr>
        <w:ind w:left="1" w:hanging="3"/>
        <w:jc w:val="left"/>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tl/>
        </w:rPr>
        <w:t xml:space="preserve">    دقـق الملف من قبل </w:t>
      </w:r>
    </w:p>
    <w:p w14:paraId="3C4D7503" w14:textId="77777777" w:rsidR="00514B60" w:rsidRDefault="00C76C4D">
      <w:pPr>
        <w:ind w:left="1" w:hanging="3"/>
        <w:jc w:val="left"/>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tl/>
        </w:rPr>
        <w:t xml:space="preserve">    شعبة ضمان الجودة والأداء الجامعي</w:t>
      </w:r>
    </w:p>
    <w:p w14:paraId="028ED0EC" w14:textId="77777777" w:rsidR="00514B60" w:rsidRDefault="00C76C4D">
      <w:pPr>
        <w:ind w:left="1" w:hanging="3"/>
        <w:jc w:val="left"/>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tl/>
        </w:rPr>
        <w:t xml:space="preserve">    اسم مدير شعبة ضمان الجودة والأداء الجامعي:</w:t>
      </w:r>
    </w:p>
    <w:p w14:paraId="3BF193F3" w14:textId="77777777" w:rsidR="00514B60" w:rsidRDefault="00C76C4D">
      <w:pPr>
        <w:ind w:left="1" w:hanging="3"/>
        <w:jc w:val="left"/>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tl/>
        </w:rPr>
        <w:t xml:space="preserve">    التاريخ                       </w:t>
      </w:r>
    </w:p>
    <w:p w14:paraId="3DC59D2F" w14:textId="77777777" w:rsidR="00514B60" w:rsidRDefault="00C76C4D">
      <w:pPr>
        <w:ind w:left="1" w:hanging="3"/>
        <w:jc w:val="left"/>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tl/>
        </w:rPr>
        <w:t xml:space="preserve">    التوقيع</w:t>
      </w:r>
    </w:p>
    <w:p w14:paraId="612BDEA0" w14:textId="77777777" w:rsidR="00514B60" w:rsidRDefault="00C76C4D">
      <w:pPr>
        <w:ind w:left="1" w:hanging="3"/>
        <w:jc w:val="left"/>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Pr>
        <w:t xml:space="preserve">                                                                                      </w:t>
      </w:r>
    </w:p>
    <w:p w14:paraId="6B08960F" w14:textId="77777777" w:rsidR="00514B60" w:rsidRDefault="00C76C4D">
      <w:pPr>
        <w:ind w:left="1" w:hanging="3"/>
        <w:jc w:val="left"/>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Pr>
        <w:lastRenderedPageBreak/>
        <w:t xml:space="preserve">                                                                                                      </w:t>
      </w:r>
      <w:r>
        <w:rPr>
          <w:rFonts w:ascii="Traditional Arabic" w:eastAsia="Traditional Arabic" w:hAnsi="Traditional Arabic" w:cs="Traditional Arabic"/>
          <w:b/>
          <w:sz w:val="36"/>
          <w:szCs w:val="36"/>
          <w:rtl/>
        </w:rPr>
        <w:t xml:space="preserve">مصادقة السيد العميد     </w:t>
      </w:r>
    </w:p>
    <w:p w14:paraId="4371B9E8" w14:textId="77777777" w:rsidR="00514B60" w:rsidRDefault="00C76C4D">
      <w:pPr>
        <w:shd w:val="clear" w:color="auto" w:fill="FFFFFF"/>
        <w:tabs>
          <w:tab w:val="left" w:pos="811"/>
        </w:tabs>
        <w:ind w:left="1" w:hanging="3"/>
        <w:jc w:val="both"/>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Pr>
        <w:t xml:space="preserve"> </w:t>
      </w:r>
      <w:r>
        <w:rPr>
          <w:rFonts w:ascii="Simplified Arabic" w:eastAsia="Simplified Arabic" w:hAnsi="Simplified Arabic" w:cs="Simplified Arabic"/>
          <w:sz w:val="28"/>
          <w:szCs w:val="28"/>
        </w:rPr>
        <w:tab/>
      </w:r>
    </w:p>
    <w:tbl>
      <w:tblPr>
        <w:tblStyle w:val="ad"/>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514B60" w14:paraId="7C01F154" w14:textId="77777777">
        <w:trPr>
          <w:jc w:val="right"/>
        </w:trPr>
        <w:tc>
          <w:tcPr>
            <w:tcW w:w="9642" w:type="dxa"/>
            <w:shd w:val="clear" w:color="auto" w:fill="DEEAF6"/>
          </w:tcPr>
          <w:p w14:paraId="7CF5C7E1" w14:textId="77777777" w:rsidR="00514B60" w:rsidRDefault="00C76C4D">
            <w:pPr>
              <w:numPr>
                <w:ilvl w:val="0"/>
                <w:numId w:val="3"/>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رؤية البرنامج  </w:t>
            </w:r>
          </w:p>
        </w:tc>
      </w:tr>
      <w:tr w:rsidR="00514B60" w14:paraId="5BC094DD" w14:textId="77777777">
        <w:trPr>
          <w:jc w:val="right"/>
        </w:trPr>
        <w:tc>
          <w:tcPr>
            <w:tcW w:w="9642" w:type="dxa"/>
          </w:tcPr>
          <w:p w14:paraId="7194279D" w14:textId="51A89310" w:rsidR="00514B60" w:rsidRDefault="00C76C4D" w:rsidP="00E55A68">
            <w:pPr>
              <w:shd w:val="clear" w:color="auto" w:fill="FFFFFF"/>
              <w:spacing w:after="300"/>
              <w:ind w:left="0" w:hanging="2"/>
              <w:rPr>
                <w:rFonts w:ascii="Simplified Arabic" w:eastAsia="Simplified Arabic" w:hAnsi="Simplified Arabic" w:cs="Simplified Arabic"/>
                <w:sz w:val="30"/>
                <w:szCs w:val="30"/>
              </w:rPr>
            </w:pPr>
            <w:r>
              <w:rPr>
                <w:rFonts w:ascii="Simplified Arabic" w:eastAsia="Simplified Arabic" w:hAnsi="Simplified Arabic" w:cs="Simplified Arabic"/>
                <w:b/>
                <w:color w:val="333333"/>
                <w:rtl/>
              </w:rPr>
              <w:t xml:space="preserve"> تسعى </w:t>
            </w:r>
            <w:hyperlink r:id="rId10">
              <w:r>
                <w:rPr>
                  <w:rFonts w:ascii="Simplified Arabic" w:eastAsia="Simplified Arabic" w:hAnsi="Simplified Arabic" w:cs="Simplified Arabic"/>
                  <w:b/>
                  <w:color w:val="444444"/>
                  <w:rtl/>
                </w:rPr>
                <w:t>كلية</w:t>
              </w:r>
            </w:hyperlink>
            <w:r w:rsidR="00E55A68">
              <w:rPr>
                <w:rFonts w:hint="cs"/>
                <w:rtl/>
              </w:rPr>
              <w:t xml:space="preserve"> الإدارة والاقتصاد </w:t>
            </w:r>
            <w:r>
              <w:rPr>
                <w:rFonts w:ascii="Simplified Arabic" w:eastAsia="Simplified Arabic" w:hAnsi="Simplified Arabic" w:cs="Simplified Arabic"/>
                <w:b/>
                <w:color w:val="333333"/>
                <w:rtl/>
              </w:rPr>
              <w:t xml:space="preserve"> لتكون واحدة من مؤسسات التعليم العالي الرائدة في </w:t>
            </w:r>
            <w:hyperlink r:id="rId11">
              <w:r>
                <w:rPr>
                  <w:rFonts w:ascii="Simplified Arabic" w:eastAsia="Simplified Arabic" w:hAnsi="Simplified Arabic" w:cs="Simplified Arabic"/>
                  <w:b/>
                  <w:color w:val="444444"/>
                  <w:rtl/>
                </w:rPr>
                <w:t>جامعة</w:t>
              </w:r>
            </w:hyperlink>
            <w:r w:rsidR="00E55A68">
              <w:rPr>
                <w:rFonts w:hint="cs"/>
                <w:rtl/>
              </w:rPr>
              <w:t xml:space="preserve"> البصرة </w:t>
            </w:r>
            <w:r>
              <w:rPr>
                <w:rFonts w:ascii="Simplified Arabic" w:eastAsia="Simplified Arabic" w:hAnsi="Simplified Arabic" w:cs="Simplified Arabic"/>
                <w:b/>
                <w:color w:val="333333"/>
                <w:rtl/>
              </w:rPr>
              <w:t xml:space="preserve"> في مجال التعليم الحديث والبحث العلمي من خلال أنشطتها العلمية والبحثية والإدارية ، كما تعمل على توفير مسار متكامل لطلبتها </w:t>
            </w:r>
            <w:proofErr w:type="spellStart"/>
            <w:r>
              <w:rPr>
                <w:rFonts w:ascii="Simplified Arabic" w:eastAsia="Simplified Arabic" w:hAnsi="Simplified Arabic" w:cs="Simplified Arabic"/>
                <w:b/>
                <w:color w:val="333333"/>
                <w:rtl/>
              </w:rPr>
              <w:t>واساتيذها</w:t>
            </w:r>
            <w:proofErr w:type="spellEnd"/>
            <w:r>
              <w:rPr>
                <w:rFonts w:ascii="Simplified Arabic" w:eastAsia="Simplified Arabic" w:hAnsi="Simplified Arabic" w:cs="Simplified Arabic"/>
                <w:b/>
                <w:color w:val="333333"/>
                <w:rtl/>
              </w:rPr>
              <w:t xml:space="preserve">  لتجعل منهم فاعلين ومبدعين في خدمة المجتمع في مجالات تعليم اللغات الحية وتعليمها .</w:t>
            </w:r>
          </w:p>
        </w:tc>
      </w:tr>
    </w:tbl>
    <w:p w14:paraId="061BD29B" w14:textId="77777777" w:rsidR="00514B60" w:rsidRPr="00E55A68" w:rsidRDefault="00514B60">
      <w:pPr>
        <w:shd w:val="clear" w:color="auto" w:fill="FFFFFF"/>
        <w:spacing w:after="200"/>
        <w:ind w:left="0" w:hanging="2"/>
        <w:jc w:val="left"/>
        <w:rPr>
          <w:rFonts w:ascii="Simplified Arabic" w:eastAsia="Simplified Arabic" w:hAnsi="Simplified Arabic" w:cs="Simplified Arabic"/>
          <w:sz w:val="22"/>
          <w:szCs w:val="22"/>
        </w:rPr>
      </w:pPr>
    </w:p>
    <w:tbl>
      <w:tblPr>
        <w:tblStyle w:val="ae"/>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514B60" w14:paraId="51E2F932" w14:textId="77777777">
        <w:trPr>
          <w:trHeight w:val="450"/>
          <w:jc w:val="right"/>
        </w:trPr>
        <w:tc>
          <w:tcPr>
            <w:tcW w:w="9642" w:type="dxa"/>
            <w:shd w:val="clear" w:color="auto" w:fill="DEEAF6"/>
          </w:tcPr>
          <w:p w14:paraId="746B427F" w14:textId="77777777" w:rsidR="00514B60" w:rsidRDefault="00C76C4D">
            <w:pPr>
              <w:numPr>
                <w:ilvl w:val="0"/>
                <w:numId w:val="3"/>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رسالة البرنامج</w:t>
            </w:r>
          </w:p>
        </w:tc>
      </w:tr>
      <w:tr w:rsidR="00514B60" w14:paraId="1E290765" w14:textId="77777777">
        <w:trPr>
          <w:jc w:val="right"/>
        </w:trPr>
        <w:tc>
          <w:tcPr>
            <w:tcW w:w="9642" w:type="dxa"/>
          </w:tcPr>
          <w:p w14:paraId="0B7EE522" w14:textId="77777777" w:rsidR="00514B60" w:rsidRDefault="00C76C4D">
            <w:pPr>
              <w:shd w:val="clear" w:color="auto" w:fill="FFFFFF"/>
              <w:spacing w:after="300"/>
              <w:ind w:left="0" w:hanging="2"/>
              <w:rPr>
                <w:rFonts w:ascii="Simplified Arabic" w:eastAsia="Simplified Arabic" w:hAnsi="Simplified Arabic" w:cs="Simplified Arabic"/>
                <w:b/>
                <w:sz w:val="30"/>
                <w:szCs w:val="30"/>
              </w:rPr>
            </w:pPr>
            <w:r>
              <w:rPr>
                <w:rFonts w:ascii="Simplified Arabic" w:eastAsia="Simplified Arabic" w:hAnsi="Simplified Arabic" w:cs="Simplified Arabic"/>
                <w:b/>
                <w:color w:val="333333"/>
                <w:rtl/>
              </w:rPr>
              <w:t>العمل على إعداد وتخريج كفاءات علمية وقيادية رائدة في اللغات وعلومها وآدابها وفي تطوير الرصيد المعرفي في مجال البحث العلمي لخدمة المجتمع المحلي و الإقليمي و الدولي فضلا عن تدريب وصقل عقول الطلبة علميا ومعرفيا ، والتأكيد على القيم الاجتماعية والثقافية والاستجابة لمتطلبات  السوق المحلية.</w:t>
            </w:r>
          </w:p>
        </w:tc>
      </w:tr>
    </w:tbl>
    <w:p w14:paraId="270D7074" w14:textId="77777777" w:rsidR="00514B60" w:rsidRDefault="00514B60">
      <w:pPr>
        <w:shd w:val="clear" w:color="auto" w:fill="FFFFFF"/>
        <w:spacing w:after="200"/>
        <w:ind w:left="0" w:hanging="2"/>
        <w:jc w:val="left"/>
        <w:rPr>
          <w:rFonts w:ascii="Simplified Arabic" w:eastAsia="Simplified Arabic" w:hAnsi="Simplified Arabic" w:cs="Simplified Arabic"/>
          <w:sz w:val="22"/>
          <w:szCs w:val="22"/>
        </w:rPr>
      </w:pPr>
    </w:p>
    <w:tbl>
      <w:tblPr>
        <w:tblStyle w:val="af"/>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514B60" w14:paraId="1643F855" w14:textId="77777777">
        <w:trPr>
          <w:trHeight w:val="450"/>
          <w:jc w:val="right"/>
        </w:trPr>
        <w:tc>
          <w:tcPr>
            <w:tcW w:w="9642" w:type="dxa"/>
            <w:shd w:val="clear" w:color="auto" w:fill="DEEAF6"/>
          </w:tcPr>
          <w:p w14:paraId="499FE5E9" w14:textId="77777777" w:rsidR="00514B60" w:rsidRDefault="00C76C4D">
            <w:pPr>
              <w:numPr>
                <w:ilvl w:val="0"/>
                <w:numId w:val="3"/>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اهداف البرنامج</w:t>
            </w:r>
          </w:p>
        </w:tc>
      </w:tr>
      <w:tr w:rsidR="00514B60" w14:paraId="5062A268" w14:textId="77777777">
        <w:trPr>
          <w:jc w:val="right"/>
        </w:trPr>
        <w:tc>
          <w:tcPr>
            <w:tcW w:w="9642" w:type="dxa"/>
          </w:tcPr>
          <w:p w14:paraId="489AA2CE" w14:textId="77777777" w:rsidR="00514B60" w:rsidRDefault="00C76C4D">
            <w:pPr>
              <w:numPr>
                <w:ilvl w:val="1"/>
                <w:numId w:val="2"/>
              </w:numPr>
              <w:spacing w:before="80"/>
              <w:ind w:left="0" w:right="440" w:hanging="2"/>
              <w:rPr>
                <w:rFonts w:ascii="Simplified Arabic" w:eastAsia="Simplified Arabic" w:hAnsi="Simplified Arabic" w:cs="Simplified Arabic"/>
              </w:rPr>
            </w:pPr>
            <w:r>
              <w:rPr>
                <w:rFonts w:ascii="Simplified Arabic" w:eastAsia="Simplified Arabic" w:hAnsi="Simplified Arabic" w:cs="Simplified Arabic"/>
                <w:b/>
                <w:color w:val="333333"/>
                <w:rtl/>
              </w:rPr>
              <w:t xml:space="preserve">تجسيد رؤية ورسالة وأهداف </w:t>
            </w:r>
            <w:hyperlink r:id="rId12">
              <w:r>
                <w:rPr>
                  <w:rFonts w:ascii="Simplified Arabic" w:eastAsia="Simplified Arabic" w:hAnsi="Simplified Arabic" w:cs="Simplified Arabic"/>
                  <w:b/>
                  <w:color w:val="444444"/>
                  <w:rtl/>
                </w:rPr>
                <w:t>جامعة</w:t>
              </w:r>
            </w:hyperlink>
            <w:hyperlink r:id="rId13">
              <w:r>
                <w:rPr>
                  <w:rFonts w:ascii="Simplified Arabic" w:eastAsia="Simplified Arabic" w:hAnsi="Simplified Arabic" w:cs="Simplified Arabic"/>
                  <w:b/>
                  <w:color w:val="444444"/>
                  <w:rtl/>
                </w:rPr>
                <w:t xml:space="preserve"> </w:t>
              </w:r>
            </w:hyperlink>
            <w:hyperlink r:id="rId14">
              <w:r>
                <w:rPr>
                  <w:rFonts w:ascii="Simplified Arabic" w:eastAsia="Simplified Arabic" w:hAnsi="Simplified Arabic" w:cs="Simplified Arabic"/>
                  <w:b/>
                  <w:color w:val="444444"/>
                  <w:rtl/>
                </w:rPr>
                <w:t>الكوفة</w:t>
              </w:r>
            </w:hyperlink>
            <w:r>
              <w:rPr>
                <w:rFonts w:ascii="Simplified Arabic" w:eastAsia="Simplified Arabic" w:hAnsi="Simplified Arabic" w:cs="Simplified Arabic"/>
                <w:b/>
                <w:color w:val="333333"/>
                <w:rtl/>
              </w:rPr>
              <w:t>، وتطبيق أفضل الممارسات التعليمية مع التركيز على ضمان الجودة والاداء وتعزيزها .</w:t>
            </w:r>
          </w:p>
          <w:p w14:paraId="6F648F13" w14:textId="77777777" w:rsidR="00514B60" w:rsidRDefault="00C76C4D">
            <w:pPr>
              <w:numPr>
                <w:ilvl w:val="1"/>
                <w:numId w:val="2"/>
              </w:numPr>
              <w:ind w:left="0" w:right="440" w:hanging="2"/>
              <w:rPr>
                <w:rFonts w:ascii="Simplified Arabic" w:eastAsia="Simplified Arabic" w:hAnsi="Simplified Arabic" w:cs="Simplified Arabic"/>
              </w:rPr>
            </w:pPr>
            <w:r>
              <w:rPr>
                <w:rFonts w:ascii="Simplified Arabic" w:eastAsia="Simplified Arabic" w:hAnsi="Simplified Arabic" w:cs="Simplified Arabic"/>
                <w:b/>
                <w:color w:val="333333"/>
                <w:rtl/>
              </w:rPr>
              <w:t>إعداد الكوادر المتخصصة القادرة على خدمة المجتمع و التهيئة لإعداد التخصصات المستقبلية.</w:t>
            </w:r>
          </w:p>
          <w:p w14:paraId="7FD1CEB9" w14:textId="77777777" w:rsidR="00514B60" w:rsidRDefault="00C76C4D">
            <w:pPr>
              <w:numPr>
                <w:ilvl w:val="1"/>
                <w:numId w:val="2"/>
              </w:numPr>
              <w:ind w:left="0" w:right="440" w:hanging="2"/>
              <w:rPr>
                <w:rFonts w:ascii="Simplified Arabic" w:eastAsia="Simplified Arabic" w:hAnsi="Simplified Arabic" w:cs="Simplified Arabic"/>
              </w:rPr>
            </w:pPr>
            <w:r>
              <w:rPr>
                <w:rFonts w:ascii="Simplified Arabic" w:eastAsia="Simplified Arabic" w:hAnsi="Simplified Arabic" w:cs="Simplified Arabic"/>
                <w:b/>
                <w:color w:val="333333"/>
                <w:rtl/>
              </w:rPr>
              <w:t>نشر ثقافة التنوع الإنساني في المجتمع ونقل المعارف والمهارات اللغوية وكتابة البحوث الاكاديمية والانجاز العلمي الخلاق من خلال الأنشطة التي تركز على الطالب والتدريسي.</w:t>
            </w:r>
          </w:p>
          <w:p w14:paraId="2EF4951B" w14:textId="77777777" w:rsidR="00514B60" w:rsidRDefault="00C76C4D">
            <w:pPr>
              <w:numPr>
                <w:ilvl w:val="1"/>
                <w:numId w:val="2"/>
              </w:numPr>
              <w:ind w:left="0" w:right="440" w:hanging="2"/>
              <w:rPr>
                <w:rFonts w:ascii="Simplified Arabic" w:eastAsia="Simplified Arabic" w:hAnsi="Simplified Arabic" w:cs="Simplified Arabic"/>
              </w:rPr>
            </w:pPr>
            <w:r>
              <w:rPr>
                <w:rFonts w:ascii="Simplified Arabic" w:eastAsia="Simplified Arabic" w:hAnsi="Simplified Arabic" w:cs="Simplified Arabic"/>
                <w:b/>
                <w:color w:val="333333"/>
                <w:rtl/>
              </w:rPr>
              <w:t>تسعى الكلية لعقد اتفاقيات تعاون علمية وثقافية مع الكليات المناظرة والاقسام المناظرة في الكليات المختلفة لتحقيق أفضل الممارسات في مجالات التعليم والتعلم والترجمة.</w:t>
            </w:r>
          </w:p>
          <w:p w14:paraId="7808F70F" w14:textId="77777777" w:rsidR="00514B60" w:rsidRDefault="00C76C4D">
            <w:pPr>
              <w:numPr>
                <w:ilvl w:val="1"/>
                <w:numId w:val="2"/>
              </w:numPr>
              <w:ind w:left="0" w:right="440" w:hanging="2"/>
              <w:rPr>
                <w:rFonts w:ascii="Simplified Arabic" w:eastAsia="Simplified Arabic" w:hAnsi="Simplified Arabic" w:cs="Simplified Arabic"/>
              </w:rPr>
            </w:pPr>
            <w:r>
              <w:rPr>
                <w:rFonts w:ascii="Simplified Arabic" w:eastAsia="Simplified Arabic" w:hAnsi="Simplified Arabic" w:cs="Simplified Arabic"/>
                <w:b/>
                <w:color w:val="333333"/>
                <w:rtl/>
              </w:rPr>
              <w:t>التركيز على الجانب التربوي والأخلاقي لمنتسبيها كافة وبث روح التفاني والتسامح والالتزام والعمل لخدمة الوطن.</w:t>
            </w:r>
          </w:p>
          <w:p w14:paraId="0AFAFAE1" w14:textId="77777777" w:rsidR="00514B60" w:rsidRDefault="00C76C4D">
            <w:pPr>
              <w:numPr>
                <w:ilvl w:val="1"/>
                <w:numId w:val="2"/>
              </w:numPr>
              <w:spacing w:after="460"/>
              <w:ind w:left="0" w:right="440" w:hanging="2"/>
              <w:rPr>
                <w:rFonts w:ascii="Simplified Arabic" w:eastAsia="Simplified Arabic" w:hAnsi="Simplified Arabic" w:cs="Simplified Arabic"/>
              </w:rPr>
            </w:pPr>
            <w:r>
              <w:rPr>
                <w:rFonts w:ascii="Simplified Arabic" w:eastAsia="Simplified Arabic" w:hAnsi="Simplified Arabic" w:cs="Simplified Arabic"/>
                <w:b/>
                <w:color w:val="333333"/>
                <w:rtl/>
              </w:rPr>
              <w:t>الاهتمام بالبناء الفكري والثقافي وذلك من خلال الانفتاح على تجار</w:t>
            </w:r>
            <w:r>
              <w:rPr>
                <w:rFonts w:ascii="Simplified Arabic" w:eastAsia="Simplified Arabic" w:hAnsi="Simplified Arabic" w:cs="Simplified Arabic"/>
                <w:b/>
                <w:color w:val="333333"/>
                <w:sz w:val="18"/>
                <w:szCs w:val="18"/>
                <w:rtl/>
              </w:rPr>
              <w:t>ب البلدان الأخرى في مجالات اللغات والآداب والترجمة.</w:t>
            </w:r>
          </w:p>
          <w:p w14:paraId="59774A1A" w14:textId="77777777" w:rsidR="00514B60" w:rsidRDefault="00C76C4D">
            <w:pPr>
              <w:shd w:val="clear" w:color="auto" w:fill="FFFFFF"/>
              <w:spacing w:after="300"/>
              <w:ind w:left="0" w:hanging="2"/>
              <w:rPr>
                <w:rFonts w:ascii="Simplified Arabic" w:eastAsia="Simplified Arabic" w:hAnsi="Simplified Arabic" w:cs="Simplified Arabic"/>
                <w:b/>
                <w:color w:val="333333"/>
              </w:rPr>
            </w:pPr>
            <w:r>
              <w:rPr>
                <w:rFonts w:ascii="Simplified Arabic" w:eastAsia="Simplified Arabic" w:hAnsi="Simplified Arabic" w:cs="Simplified Arabic"/>
                <w:b/>
                <w:color w:val="333333"/>
                <w:rtl/>
              </w:rPr>
              <w:t>التركيز على الجانب التربوي والأخلاقي للطالب وبث روح التفاني والتسامح والالتزام.</w:t>
            </w:r>
          </w:p>
        </w:tc>
      </w:tr>
    </w:tbl>
    <w:p w14:paraId="72FD5D40" w14:textId="77777777" w:rsidR="00514B60" w:rsidRDefault="00514B60">
      <w:pPr>
        <w:shd w:val="clear" w:color="auto" w:fill="FFFFFF"/>
        <w:spacing w:after="200"/>
        <w:ind w:left="0" w:hanging="2"/>
        <w:jc w:val="left"/>
        <w:rPr>
          <w:rFonts w:ascii="Simplified Arabic" w:eastAsia="Simplified Arabic" w:hAnsi="Simplified Arabic" w:cs="Simplified Arabic"/>
          <w:sz w:val="22"/>
          <w:szCs w:val="22"/>
        </w:rPr>
      </w:pPr>
    </w:p>
    <w:tbl>
      <w:tblPr>
        <w:tblStyle w:val="af0"/>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514B60" w14:paraId="02BF1D12" w14:textId="77777777">
        <w:trPr>
          <w:trHeight w:val="450"/>
          <w:jc w:val="right"/>
        </w:trPr>
        <w:tc>
          <w:tcPr>
            <w:tcW w:w="9642" w:type="dxa"/>
            <w:shd w:val="clear" w:color="auto" w:fill="DEEAF6"/>
          </w:tcPr>
          <w:p w14:paraId="7CEF488C" w14:textId="77777777" w:rsidR="00514B60" w:rsidRDefault="00C76C4D">
            <w:pPr>
              <w:numPr>
                <w:ilvl w:val="0"/>
                <w:numId w:val="3"/>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الاعتماد البرامجي </w:t>
            </w:r>
          </w:p>
        </w:tc>
      </w:tr>
      <w:tr w:rsidR="00514B60" w14:paraId="1DBBAD0F" w14:textId="77777777">
        <w:trPr>
          <w:jc w:val="right"/>
        </w:trPr>
        <w:tc>
          <w:tcPr>
            <w:tcW w:w="9642" w:type="dxa"/>
          </w:tcPr>
          <w:p w14:paraId="78CAF8E7" w14:textId="77777777" w:rsidR="00514B60" w:rsidRDefault="00C76C4D">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لا يوجد</w:t>
            </w:r>
          </w:p>
        </w:tc>
      </w:tr>
    </w:tbl>
    <w:p w14:paraId="43EADBA9" w14:textId="77777777" w:rsidR="00514B60" w:rsidRDefault="00514B60">
      <w:pPr>
        <w:shd w:val="clear" w:color="auto" w:fill="FFFFFF"/>
        <w:spacing w:after="200"/>
        <w:ind w:left="0" w:hanging="2"/>
        <w:jc w:val="left"/>
        <w:rPr>
          <w:rFonts w:ascii="Simplified Arabic" w:eastAsia="Simplified Arabic" w:hAnsi="Simplified Arabic" w:cs="Simplified Arabic"/>
          <w:sz w:val="22"/>
          <w:szCs w:val="22"/>
        </w:rPr>
      </w:pPr>
    </w:p>
    <w:tbl>
      <w:tblPr>
        <w:tblStyle w:val="af1"/>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514B60" w14:paraId="3E527FFF" w14:textId="77777777">
        <w:trPr>
          <w:trHeight w:val="450"/>
          <w:jc w:val="right"/>
        </w:trPr>
        <w:tc>
          <w:tcPr>
            <w:tcW w:w="9642" w:type="dxa"/>
            <w:shd w:val="clear" w:color="auto" w:fill="DEEAF6"/>
          </w:tcPr>
          <w:p w14:paraId="23F9B99D" w14:textId="77777777" w:rsidR="00514B60" w:rsidRDefault="00C76C4D">
            <w:pPr>
              <w:numPr>
                <w:ilvl w:val="0"/>
                <w:numId w:val="3"/>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المؤثرات الخارجية الأخرى </w:t>
            </w:r>
          </w:p>
        </w:tc>
      </w:tr>
      <w:tr w:rsidR="00514B60" w14:paraId="5775ADD7" w14:textId="77777777">
        <w:trPr>
          <w:jc w:val="right"/>
        </w:trPr>
        <w:tc>
          <w:tcPr>
            <w:tcW w:w="9642" w:type="dxa"/>
          </w:tcPr>
          <w:p w14:paraId="7E0529CE" w14:textId="77777777" w:rsidR="00514B60" w:rsidRDefault="00C76C4D">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lastRenderedPageBreak/>
              <w:t>لا يوجد</w:t>
            </w:r>
          </w:p>
          <w:p w14:paraId="2721D1AD" w14:textId="77777777" w:rsidR="00514B60" w:rsidRDefault="00514B60">
            <w:pPr>
              <w:ind w:left="1" w:hanging="3"/>
              <w:jc w:val="left"/>
              <w:rPr>
                <w:rFonts w:ascii="Simplified Arabic" w:eastAsia="Simplified Arabic" w:hAnsi="Simplified Arabic" w:cs="Simplified Arabic"/>
                <w:sz w:val="28"/>
                <w:szCs w:val="28"/>
              </w:rPr>
            </w:pPr>
          </w:p>
        </w:tc>
      </w:tr>
    </w:tbl>
    <w:p w14:paraId="589B02B2" w14:textId="77777777" w:rsidR="00514B60" w:rsidRDefault="00514B60">
      <w:pPr>
        <w:shd w:val="clear" w:color="auto" w:fill="FFFFFF"/>
        <w:spacing w:after="200"/>
        <w:ind w:left="0" w:hanging="2"/>
        <w:jc w:val="left"/>
        <w:rPr>
          <w:rFonts w:ascii="Simplified Arabic" w:eastAsia="Simplified Arabic" w:hAnsi="Simplified Arabic" w:cs="Simplified Arabic"/>
          <w:sz w:val="22"/>
          <w:szCs w:val="22"/>
        </w:rPr>
      </w:pPr>
    </w:p>
    <w:tbl>
      <w:tblPr>
        <w:tblStyle w:val="af2"/>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41"/>
        <w:gridCol w:w="1825"/>
        <w:gridCol w:w="1825"/>
        <w:gridCol w:w="1825"/>
        <w:gridCol w:w="1826"/>
      </w:tblGrid>
      <w:tr w:rsidR="00514B60" w14:paraId="58AACE38" w14:textId="77777777">
        <w:trPr>
          <w:trHeight w:val="450"/>
          <w:jc w:val="right"/>
        </w:trPr>
        <w:tc>
          <w:tcPr>
            <w:tcW w:w="9642" w:type="dxa"/>
            <w:gridSpan w:val="5"/>
            <w:shd w:val="clear" w:color="auto" w:fill="DEEAF6"/>
          </w:tcPr>
          <w:p w14:paraId="4DC34E97" w14:textId="77777777" w:rsidR="00514B60" w:rsidRDefault="00C76C4D">
            <w:pPr>
              <w:numPr>
                <w:ilvl w:val="0"/>
                <w:numId w:val="3"/>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هيكلية البرنامج</w:t>
            </w:r>
          </w:p>
        </w:tc>
      </w:tr>
      <w:tr w:rsidR="00514B60" w14:paraId="04E50447" w14:textId="77777777">
        <w:trPr>
          <w:trHeight w:val="450"/>
          <w:jc w:val="right"/>
        </w:trPr>
        <w:tc>
          <w:tcPr>
            <w:tcW w:w="2341" w:type="dxa"/>
            <w:shd w:val="clear" w:color="auto" w:fill="BDD6EE"/>
          </w:tcPr>
          <w:p w14:paraId="2BB6329B" w14:textId="77777777" w:rsidR="00514B60" w:rsidRDefault="00C76C4D">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 xml:space="preserve">هيكل البرنامج </w:t>
            </w:r>
          </w:p>
        </w:tc>
        <w:tc>
          <w:tcPr>
            <w:tcW w:w="1825" w:type="dxa"/>
            <w:shd w:val="clear" w:color="auto" w:fill="BDD6EE"/>
          </w:tcPr>
          <w:p w14:paraId="07C02C3E" w14:textId="77777777" w:rsidR="00514B60" w:rsidRDefault="00C76C4D">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 xml:space="preserve">عدد المقررات </w:t>
            </w:r>
          </w:p>
        </w:tc>
        <w:tc>
          <w:tcPr>
            <w:tcW w:w="1825" w:type="dxa"/>
            <w:shd w:val="clear" w:color="auto" w:fill="BDD6EE"/>
          </w:tcPr>
          <w:p w14:paraId="726E0862" w14:textId="77777777" w:rsidR="00514B60" w:rsidRDefault="00C76C4D">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 xml:space="preserve">وحدة دراسية </w:t>
            </w:r>
          </w:p>
        </w:tc>
        <w:tc>
          <w:tcPr>
            <w:tcW w:w="1825" w:type="dxa"/>
            <w:shd w:val="clear" w:color="auto" w:fill="BDD6EE"/>
          </w:tcPr>
          <w:p w14:paraId="02448AD8" w14:textId="77777777" w:rsidR="00514B60" w:rsidRDefault="00C76C4D">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النسبة المئوية</w:t>
            </w:r>
          </w:p>
        </w:tc>
        <w:tc>
          <w:tcPr>
            <w:tcW w:w="1826" w:type="dxa"/>
            <w:shd w:val="clear" w:color="auto" w:fill="BDD6EE"/>
          </w:tcPr>
          <w:p w14:paraId="1A8F4209" w14:textId="77777777" w:rsidR="00514B60" w:rsidRDefault="00C76C4D">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ملاحظات *</w:t>
            </w:r>
          </w:p>
        </w:tc>
      </w:tr>
      <w:tr w:rsidR="00514B60" w14:paraId="65DC5813" w14:textId="77777777">
        <w:trPr>
          <w:trHeight w:val="450"/>
          <w:jc w:val="right"/>
        </w:trPr>
        <w:tc>
          <w:tcPr>
            <w:tcW w:w="2341" w:type="dxa"/>
          </w:tcPr>
          <w:p w14:paraId="60E1DA54" w14:textId="77777777" w:rsidR="00514B60" w:rsidRDefault="00C76C4D">
            <w:pPr>
              <w:ind w:left="0" w:hanging="2"/>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2"/>
                <w:szCs w:val="22"/>
                <w:rtl/>
              </w:rPr>
              <w:t>متطلبات المؤسسة</w:t>
            </w:r>
          </w:p>
        </w:tc>
        <w:tc>
          <w:tcPr>
            <w:tcW w:w="1825" w:type="dxa"/>
          </w:tcPr>
          <w:p w14:paraId="5381ADBE" w14:textId="056D4BCB" w:rsidR="00514B60" w:rsidRDefault="002F75CB">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Pr>
              <w:t>30</w:t>
            </w:r>
          </w:p>
        </w:tc>
        <w:tc>
          <w:tcPr>
            <w:tcW w:w="1825" w:type="dxa"/>
          </w:tcPr>
          <w:p w14:paraId="30F33B13" w14:textId="735C7F92" w:rsidR="00514B60" w:rsidRDefault="002F75CB">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Pr>
              <w:t>30</w:t>
            </w:r>
          </w:p>
        </w:tc>
        <w:tc>
          <w:tcPr>
            <w:tcW w:w="1825" w:type="dxa"/>
          </w:tcPr>
          <w:p w14:paraId="7E2E14B3" w14:textId="77777777" w:rsidR="00514B60" w:rsidRDefault="00514B60">
            <w:pPr>
              <w:ind w:left="1" w:hanging="3"/>
              <w:jc w:val="left"/>
              <w:rPr>
                <w:rFonts w:ascii="Simplified Arabic" w:eastAsia="Simplified Arabic" w:hAnsi="Simplified Arabic" w:cs="Simplified Arabic"/>
                <w:sz w:val="28"/>
                <w:szCs w:val="28"/>
              </w:rPr>
            </w:pPr>
          </w:p>
        </w:tc>
        <w:tc>
          <w:tcPr>
            <w:tcW w:w="1826" w:type="dxa"/>
          </w:tcPr>
          <w:p w14:paraId="48DD1E33" w14:textId="77777777" w:rsidR="00514B60" w:rsidRDefault="00C76C4D">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مقرر اساسي</w:t>
            </w:r>
          </w:p>
        </w:tc>
      </w:tr>
      <w:tr w:rsidR="00514B60" w14:paraId="63701C18" w14:textId="77777777">
        <w:trPr>
          <w:trHeight w:val="450"/>
          <w:jc w:val="right"/>
        </w:trPr>
        <w:tc>
          <w:tcPr>
            <w:tcW w:w="2341" w:type="dxa"/>
          </w:tcPr>
          <w:p w14:paraId="512BD107" w14:textId="77777777" w:rsidR="00514B60" w:rsidRDefault="00C76C4D">
            <w:pPr>
              <w:ind w:left="0" w:hanging="2"/>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2"/>
                <w:szCs w:val="22"/>
                <w:rtl/>
              </w:rPr>
              <w:t>متطلبات الكلية</w:t>
            </w:r>
          </w:p>
        </w:tc>
        <w:tc>
          <w:tcPr>
            <w:tcW w:w="1825" w:type="dxa"/>
          </w:tcPr>
          <w:p w14:paraId="18FEEA9D" w14:textId="77777777" w:rsidR="00514B60" w:rsidRDefault="00C76C4D">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نعم</w:t>
            </w:r>
          </w:p>
        </w:tc>
        <w:tc>
          <w:tcPr>
            <w:tcW w:w="1825" w:type="dxa"/>
          </w:tcPr>
          <w:p w14:paraId="067B4030" w14:textId="77777777" w:rsidR="00514B60" w:rsidRDefault="00514B60">
            <w:pPr>
              <w:ind w:left="1" w:hanging="3"/>
              <w:jc w:val="left"/>
              <w:rPr>
                <w:rFonts w:ascii="Simplified Arabic" w:eastAsia="Simplified Arabic" w:hAnsi="Simplified Arabic" w:cs="Simplified Arabic"/>
                <w:sz w:val="28"/>
                <w:szCs w:val="28"/>
              </w:rPr>
            </w:pPr>
          </w:p>
        </w:tc>
        <w:tc>
          <w:tcPr>
            <w:tcW w:w="1825" w:type="dxa"/>
          </w:tcPr>
          <w:p w14:paraId="415A18ED" w14:textId="77777777" w:rsidR="00514B60" w:rsidRDefault="00514B60">
            <w:pPr>
              <w:ind w:left="1" w:hanging="3"/>
              <w:jc w:val="left"/>
              <w:rPr>
                <w:rFonts w:ascii="Simplified Arabic" w:eastAsia="Simplified Arabic" w:hAnsi="Simplified Arabic" w:cs="Simplified Arabic"/>
                <w:sz w:val="28"/>
                <w:szCs w:val="28"/>
              </w:rPr>
            </w:pPr>
          </w:p>
        </w:tc>
        <w:tc>
          <w:tcPr>
            <w:tcW w:w="1826" w:type="dxa"/>
          </w:tcPr>
          <w:p w14:paraId="387B0B5F" w14:textId="77777777" w:rsidR="00514B60" w:rsidRDefault="00514B60">
            <w:pPr>
              <w:ind w:left="1" w:hanging="3"/>
              <w:jc w:val="left"/>
              <w:rPr>
                <w:rFonts w:ascii="Simplified Arabic" w:eastAsia="Simplified Arabic" w:hAnsi="Simplified Arabic" w:cs="Simplified Arabic"/>
                <w:sz w:val="28"/>
                <w:szCs w:val="28"/>
              </w:rPr>
            </w:pPr>
          </w:p>
        </w:tc>
      </w:tr>
      <w:tr w:rsidR="00514B60" w14:paraId="082BCBF1" w14:textId="77777777">
        <w:trPr>
          <w:trHeight w:val="450"/>
          <w:jc w:val="right"/>
        </w:trPr>
        <w:tc>
          <w:tcPr>
            <w:tcW w:w="2341" w:type="dxa"/>
          </w:tcPr>
          <w:p w14:paraId="5EF2A3BA" w14:textId="77777777" w:rsidR="00514B60" w:rsidRDefault="00C76C4D">
            <w:pPr>
              <w:ind w:left="0" w:hanging="2"/>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2"/>
                <w:szCs w:val="22"/>
                <w:rtl/>
              </w:rPr>
              <w:t xml:space="preserve">متطلبات القسم </w:t>
            </w:r>
          </w:p>
        </w:tc>
        <w:tc>
          <w:tcPr>
            <w:tcW w:w="1825" w:type="dxa"/>
          </w:tcPr>
          <w:p w14:paraId="1D7FFCB3" w14:textId="77777777" w:rsidR="00514B60" w:rsidRDefault="00C76C4D">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نعم</w:t>
            </w:r>
          </w:p>
        </w:tc>
        <w:tc>
          <w:tcPr>
            <w:tcW w:w="1825" w:type="dxa"/>
          </w:tcPr>
          <w:p w14:paraId="520E289B" w14:textId="77777777" w:rsidR="00514B60" w:rsidRDefault="00514B60">
            <w:pPr>
              <w:ind w:left="1" w:hanging="3"/>
              <w:jc w:val="left"/>
              <w:rPr>
                <w:rFonts w:ascii="Simplified Arabic" w:eastAsia="Simplified Arabic" w:hAnsi="Simplified Arabic" w:cs="Simplified Arabic"/>
                <w:sz w:val="28"/>
                <w:szCs w:val="28"/>
              </w:rPr>
            </w:pPr>
          </w:p>
        </w:tc>
        <w:tc>
          <w:tcPr>
            <w:tcW w:w="1825" w:type="dxa"/>
          </w:tcPr>
          <w:p w14:paraId="0438AA63" w14:textId="77777777" w:rsidR="00514B60" w:rsidRDefault="00514B60">
            <w:pPr>
              <w:ind w:left="1" w:hanging="3"/>
              <w:jc w:val="left"/>
              <w:rPr>
                <w:rFonts w:ascii="Simplified Arabic" w:eastAsia="Simplified Arabic" w:hAnsi="Simplified Arabic" w:cs="Simplified Arabic"/>
                <w:sz w:val="28"/>
                <w:szCs w:val="28"/>
              </w:rPr>
            </w:pPr>
          </w:p>
        </w:tc>
        <w:tc>
          <w:tcPr>
            <w:tcW w:w="1826" w:type="dxa"/>
          </w:tcPr>
          <w:p w14:paraId="0CED56E8" w14:textId="77777777" w:rsidR="00514B60" w:rsidRDefault="00514B60">
            <w:pPr>
              <w:ind w:left="1" w:hanging="3"/>
              <w:jc w:val="left"/>
              <w:rPr>
                <w:rFonts w:ascii="Simplified Arabic" w:eastAsia="Simplified Arabic" w:hAnsi="Simplified Arabic" w:cs="Simplified Arabic"/>
                <w:sz w:val="28"/>
                <w:szCs w:val="28"/>
              </w:rPr>
            </w:pPr>
          </w:p>
        </w:tc>
      </w:tr>
      <w:tr w:rsidR="00514B60" w14:paraId="518D95E9" w14:textId="77777777">
        <w:trPr>
          <w:trHeight w:val="450"/>
          <w:jc w:val="right"/>
        </w:trPr>
        <w:tc>
          <w:tcPr>
            <w:tcW w:w="2341" w:type="dxa"/>
          </w:tcPr>
          <w:p w14:paraId="133B7EDF" w14:textId="77777777" w:rsidR="00514B60" w:rsidRDefault="00C76C4D">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التدريب الصيفي</w:t>
            </w:r>
          </w:p>
        </w:tc>
        <w:tc>
          <w:tcPr>
            <w:tcW w:w="1825" w:type="dxa"/>
          </w:tcPr>
          <w:p w14:paraId="6C7EEBD4" w14:textId="77777777" w:rsidR="00514B60" w:rsidRDefault="00C76C4D">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لا يوجد</w:t>
            </w:r>
          </w:p>
        </w:tc>
        <w:tc>
          <w:tcPr>
            <w:tcW w:w="1825" w:type="dxa"/>
          </w:tcPr>
          <w:p w14:paraId="5C2A1468" w14:textId="77777777" w:rsidR="00514B60" w:rsidRDefault="00514B60">
            <w:pPr>
              <w:ind w:left="1" w:hanging="3"/>
              <w:jc w:val="left"/>
              <w:rPr>
                <w:rFonts w:ascii="Simplified Arabic" w:eastAsia="Simplified Arabic" w:hAnsi="Simplified Arabic" w:cs="Simplified Arabic"/>
                <w:sz w:val="28"/>
                <w:szCs w:val="28"/>
              </w:rPr>
            </w:pPr>
          </w:p>
        </w:tc>
        <w:tc>
          <w:tcPr>
            <w:tcW w:w="1825" w:type="dxa"/>
          </w:tcPr>
          <w:p w14:paraId="555DC54D" w14:textId="77777777" w:rsidR="00514B60" w:rsidRDefault="00514B60">
            <w:pPr>
              <w:ind w:left="1" w:hanging="3"/>
              <w:jc w:val="left"/>
              <w:rPr>
                <w:rFonts w:ascii="Simplified Arabic" w:eastAsia="Simplified Arabic" w:hAnsi="Simplified Arabic" w:cs="Simplified Arabic"/>
                <w:sz w:val="28"/>
                <w:szCs w:val="28"/>
              </w:rPr>
            </w:pPr>
          </w:p>
        </w:tc>
        <w:tc>
          <w:tcPr>
            <w:tcW w:w="1826" w:type="dxa"/>
          </w:tcPr>
          <w:p w14:paraId="09670DEB" w14:textId="77777777" w:rsidR="00514B60" w:rsidRDefault="00514B60">
            <w:pPr>
              <w:ind w:left="1" w:hanging="3"/>
              <w:jc w:val="left"/>
              <w:rPr>
                <w:rFonts w:ascii="Simplified Arabic" w:eastAsia="Simplified Arabic" w:hAnsi="Simplified Arabic" w:cs="Simplified Arabic"/>
                <w:sz w:val="28"/>
                <w:szCs w:val="28"/>
              </w:rPr>
            </w:pPr>
          </w:p>
        </w:tc>
      </w:tr>
      <w:tr w:rsidR="00514B60" w14:paraId="5671BBB5" w14:textId="77777777">
        <w:trPr>
          <w:trHeight w:val="450"/>
          <w:jc w:val="right"/>
        </w:trPr>
        <w:tc>
          <w:tcPr>
            <w:tcW w:w="2341" w:type="dxa"/>
          </w:tcPr>
          <w:p w14:paraId="3FBCE58F" w14:textId="77777777" w:rsidR="00514B60" w:rsidRDefault="00C76C4D">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 xml:space="preserve">أخرى </w:t>
            </w:r>
          </w:p>
        </w:tc>
        <w:tc>
          <w:tcPr>
            <w:tcW w:w="1825" w:type="dxa"/>
          </w:tcPr>
          <w:p w14:paraId="4CBF7797" w14:textId="77777777" w:rsidR="00514B60" w:rsidRDefault="00514B60">
            <w:pPr>
              <w:ind w:left="1" w:hanging="3"/>
              <w:jc w:val="left"/>
              <w:rPr>
                <w:rFonts w:ascii="Simplified Arabic" w:eastAsia="Simplified Arabic" w:hAnsi="Simplified Arabic" w:cs="Simplified Arabic"/>
                <w:sz w:val="28"/>
                <w:szCs w:val="28"/>
              </w:rPr>
            </w:pPr>
          </w:p>
        </w:tc>
        <w:tc>
          <w:tcPr>
            <w:tcW w:w="1825" w:type="dxa"/>
          </w:tcPr>
          <w:p w14:paraId="685BB11F" w14:textId="77777777" w:rsidR="00514B60" w:rsidRDefault="00514B60">
            <w:pPr>
              <w:ind w:left="1" w:hanging="3"/>
              <w:jc w:val="left"/>
              <w:rPr>
                <w:rFonts w:ascii="Simplified Arabic" w:eastAsia="Simplified Arabic" w:hAnsi="Simplified Arabic" w:cs="Simplified Arabic"/>
                <w:sz w:val="28"/>
                <w:szCs w:val="28"/>
              </w:rPr>
            </w:pPr>
          </w:p>
        </w:tc>
        <w:tc>
          <w:tcPr>
            <w:tcW w:w="1825" w:type="dxa"/>
          </w:tcPr>
          <w:p w14:paraId="20A6E73A" w14:textId="77777777" w:rsidR="00514B60" w:rsidRDefault="00514B60">
            <w:pPr>
              <w:ind w:left="1" w:hanging="3"/>
              <w:jc w:val="left"/>
              <w:rPr>
                <w:rFonts w:ascii="Simplified Arabic" w:eastAsia="Simplified Arabic" w:hAnsi="Simplified Arabic" w:cs="Simplified Arabic"/>
                <w:sz w:val="28"/>
                <w:szCs w:val="28"/>
              </w:rPr>
            </w:pPr>
          </w:p>
        </w:tc>
        <w:tc>
          <w:tcPr>
            <w:tcW w:w="1826" w:type="dxa"/>
          </w:tcPr>
          <w:p w14:paraId="3E01644D" w14:textId="77777777" w:rsidR="00514B60" w:rsidRDefault="00514B60">
            <w:pPr>
              <w:ind w:left="1" w:hanging="3"/>
              <w:jc w:val="left"/>
              <w:rPr>
                <w:rFonts w:ascii="Simplified Arabic" w:eastAsia="Simplified Arabic" w:hAnsi="Simplified Arabic" w:cs="Simplified Arabic"/>
                <w:sz w:val="28"/>
                <w:szCs w:val="28"/>
              </w:rPr>
            </w:pPr>
          </w:p>
        </w:tc>
      </w:tr>
    </w:tbl>
    <w:p w14:paraId="643AF182" w14:textId="77777777" w:rsidR="00514B60" w:rsidRDefault="00C76C4D">
      <w:pPr>
        <w:shd w:val="clear" w:color="auto" w:fill="FFFFFF"/>
        <w:spacing w:after="200"/>
        <w:ind w:left="0" w:hanging="2"/>
        <w:jc w:val="both"/>
        <w:rPr>
          <w:rFonts w:ascii="Simplified Arabic" w:eastAsia="Simplified Arabic" w:hAnsi="Simplified Arabic" w:cs="Simplified Arabic"/>
          <w:sz w:val="22"/>
          <w:szCs w:val="22"/>
        </w:rPr>
      </w:pPr>
      <w:r>
        <w:rPr>
          <w:rFonts w:ascii="Simplified Arabic" w:eastAsia="Simplified Arabic" w:hAnsi="Simplified Arabic" w:cs="Simplified Arabic"/>
          <w:sz w:val="22"/>
          <w:szCs w:val="22"/>
          <w:rtl/>
        </w:rPr>
        <w:t xml:space="preserve">* ممكن ان تتضمن الملاحظات فيما اذا كان المقرر أساسي او اختياري  . </w:t>
      </w:r>
    </w:p>
    <w:p w14:paraId="444FF180" w14:textId="77777777" w:rsidR="00514B60" w:rsidRDefault="00514B60">
      <w:pPr>
        <w:shd w:val="clear" w:color="auto" w:fill="FFFFFF"/>
        <w:spacing w:after="200"/>
        <w:ind w:left="0" w:hanging="2"/>
        <w:jc w:val="both"/>
        <w:rPr>
          <w:rFonts w:ascii="Simplified Arabic" w:eastAsia="Simplified Arabic" w:hAnsi="Simplified Arabic" w:cs="Simplified Arabic"/>
          <w:sz w:val="22"/>
          <w:szCs w:val="22"/>
        </w:rPr>
      </w:pPr>
    </w:p>
    <w:tbl>
      <w:tblPr>
        <w:tblStyle w:val="af3"/>
        <w:tblpPr w:leftFromText="180" w:rightFromText="180" w:vertAnchor="text" w:tblpY="125"/>
        <w:bidiVisual/>
        <w:tblW w:w="9629"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59"/>
        <w:gridCol w:w="1890"/>
        <w:gridCol w:w="2160"/>
        <w:gridCol w:w="990"/>
        <w:gridCol w:w="2430"/>
      </w:tblGrid>
      <w:tr w:rsidR="00514B60" w14:paraId="2ECBCEB3" w14:textId="77777777">
        <w:trPr>
          <w:jc w:val="right"/>
        </w:trPr>
        <w:tc>
          <w:tcPr>
            <w:tcW w:w="9629" w:type="dxa"/>
            <w:gridSpan w:val="5"/>
            <w:shd w:val="clear" w:color="auto" w:fill="DEEAF6"/>
          </w:tcPr>
          <w:p w14:paraId="49F09D35" w14:textId="77777777" w:rsidR="00514B60" w:rsidRDefault="00C76C4D">
            <w:pPr>
              <w:numPr>
                <w:ilvl w:val="0"/>
                <w:numId w:val="3"/>
              </w:numPr>
              <w:ind w:left="1" w:hanging="3"/>
              <w:jc w:val="left"/>
              <w:textDirection w:val="lrTb"/>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وصف البرنامج </w:t>
            </w:r>
          </w:p>
        </w:tc>
      </w:tr>
      <w:tr w:rsidR="00514B60" w14:paraId="435E1DF6" w14:textId="77777777">
        <w:trPr>
          <w:jc w:val="right"/>
        </w:trPr>
        <w:tc>
          <w:tcPr>
            <w:tcW w:w="2159" w:type="dxa"/>
            <w:shd w:val="clear" w:color="auto" w:fill="BDD6EE"/>
          </w:tcPr>
          <w:p w14:paraId="5BC577B3" w14:textId="77777777" w:rsidR="00514B60" w:rsidRDefault="00C76C4D">
            <w:pPr>
              <w:ind w:left="0" w:hanging="2"/>
              <w:jc w:val="left"/>
              <w:textDirection w:val="lrTb"/>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السنة / المستوى</w:t>
            </w:r>
          </w:p>
        </w:tc>
        <w:tc>
          <w:tcPr>
            <w:tcW w:w="1890" w:type="dxa"/>
            <w:shd w:val="clear" w:color="auto" w:fill="BDD6EE"/>
          </w:tcPr>
          <w:p w14:paraId="418E0397" w14:textId="77777777" w:rsidR="00514B60" w:rsidRDefault="00C76C4D">
            <w:pPr>
              <w:ind w:left="0" w:hanging="2"/>
              <w:jc w:val="left"/>
              <w:textDirection w:val="lrTb"/>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رمز المقرر أو المساق</w:t>
            </w:r>
          </w:p>
        </w:tc>
        <w:tc>
          <w:tcPr>
            <w:tcW w:w="2160" w:type="dxa"/>
            <w:shd w:val="clear" w:color="auto" w:fill="BDD6EE"/>
          </w:tcPr>
          <w:p w14:paraId="002C9179" w14:textId="77777777" w:rsidR="00514B60" w:rsidRDefault="00C76C4D">
            <w:pPr>
              <w:ind w:left="0" w:hanging="2"/>
              <w:jc w:val="left"/>
              <w:textDirection w:val="lrTb"/>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اسم المقرر أو المساق</w:t>
            </w:r>
          </w:p>
        </w:tc>
        <w:tc>
          <w:tcPr>
            <w:tcW w:w="3420" w:type="dxa"/>
            <w:gridSpan w:val="2"/>
            <w:shd w:val="clear" w:color="auto" w:fill="BDD6EE"/>
          </w:tcPr>
          <w:p w14:paraId="48D58BB9" w14:textId="77777777" w:rsidR="00514B60" w:rsidRDefault="00C76C4D">
            <w:pPr>
              <w:ind w:left="0" w:hanging="2"/>
              <w:jc w:val="center"/>
              <w:textDirection w:val="lrTb"/>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الساعات المعتمدة</w:t>
            </w:r>
          </w:p>
        </w:tc>
      </w:tr>
      <w:tr w:rsidR="00514B60" w14:paraId="5D7E1216" w14:textId="77777777">
        <w:trPr>
          <w:jc w:val="right"/>
        </w:trPr>
        <w:tc>
          <w:tcPr>
            <w:tcW w:w="2159" w:type="dxa"/>
            <w:shd w:val="clear" w:color="auto" w:fill="auto"/>
          </w:tcPr>
          <w:p w14:paraId="0CB041DC" w14:textId="75CD5EB0" w:rsidR="00514B60" w:rsidRDefault="00BB06E6">
            <w:pPr>
              <w:ind w:left="0" w:hanging="2"/>
              <w:jc w:val="left"/>
              <w:textDirection w:val="lrTb"/>
              <w:rPr>
                <w:rFonts w:ascii="Simplified Arabic" w:eastAsia="Simplified Arabic" w:hAnsi="Simplified Arabic" w:cs="Simplified Arabic"/>
                <w:sz w:val="22"/>
                <w:szCs w:val="22"/>
                <w:rtl/>
                <w:lang w:bidi="ar-IQ"/>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الأولى</w:t>
            </w:r>
            <w:r>
              <w:rPr>
                <w:rFonts w:ascii="Simplified Arabic" w:eastAsia="Simplified Arabic" w:hAnsi="Simplified Arabic" w:cs="Simplified Arabic" w:hint="cs"/>
                <w:sz w:val="22"/>
                <w:szCs w:val="22"/>
                <w:rtl/>
                <w:lang w:bidi="ar-IQ"/>
              </w:rPr>
              <w:t xml:space="preserve"> </w:t>
            </w:r>
          </w:p>
        </w:tc>
        <w:tc>
          <w:tcPr>
            <w:tcW w:w="1890" w:type="dxa"/>
            <w:shd w:val="clear" w:color="auto" w:fill="auto"/>
          </w:tcPr>
          <w:p w14:paraId="60DB4014" w14:textId="77777777" w:rsidR="00514B60" w:rsidRDefault="00514B60">
            <w:pPr>
              <w:ind w:left="0" w:hanging="2"/>
              <w:jc w:val="left"/>
              <w:textDirection w:val="lrTb"/>
              <w:rPr>
                <w:rFonts w:ascii="Simplified Arabic" w:eastAsia="Simplified Arabic" w:hAnsi="Simplified Arabic" w:cs="Simplified Arabic"/>
                <w:sz w:val="22"/>
                <w:szCs w:val="22"/>
              </w:rPr>
            </w:pPr>
          </w:p>
        </w:tc>
        <w:tc>
          <w:tcPr>
            <w:tcW w:w="2160" w:type="dxa"/>
            <w:shd w:val="clear" w:color="auto" w:fill="auto"/>
          </w:tcPr>
          <w:p w14:paraId="56363115" w14:textId="63BD7E49" w:rsidR="00514B60" w:rsidRDefault="002F75CB">
            <w:pPr>
              <w:ind w:left="0" w:hanging="2"/>
              <w:jc w:val="left"/>
              <w:textDirection w:val="lrTb"/>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lang w:bidi="ar-IQ"/>
              </w:rPr>
              <w:t>اللغة</w:t>
            </w:r>
            <w:r w:rsidR="00BB06E6">
              <w:rPr>
                <w:rFonts w:ascii="Simplified Arabic" w:eastAsia="Simplified Arabic" w:hAnsi="Simplified Arabic" w:cs="Simplified Arabic"/>
                <w:sz w:val="22"/>
                <w:szCs w:val="22"/>
                <w:rtl/>
              </w:rPr>
              <w:t xml:space="preserve"> </w:t>
            </w:r>
            <w:r w:rsidR="0093723F">
              <w:rPr>
                <w:rFonts w:ascii="Simplified Arabic" w:eastAsia="Simplified Arabic" w:hAnsi="Simplified Arabic" w:cs="Simplified Arabic" w:hint="cs"/>
                <w:sz w:val="22"/>
                <w:szCs w:val="22"/>
                <w:rtl/>
              </w:rPr>
              <w:t>الإنكليزية</w:t>
            </w:r>
          </w:p>
        </w:tc>
        <w:tc>
          <w:tcPr>
            <w:tcW w:w="990" w:type="dxa"/>
            <w:shd w:val="clear" w:color="auto" w:fill="FFFFFF"/>
          </w:tcPr>
          <w:p w14:paraId="7805C918" w14:textId="77777777" w:rsidR="00514B60" w:rsidRDefault="00C76C4D">
            <w:pPr>
              <w:shd w:val="clear" w:color="auto" w:fill="FFFFFF"/>
              <w:ind w:left="0" w:hanging="2"/>
              <w:jc w:val="center"/>
              <w:textDirection w:val="lrTb"/>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نظري</w:t>
            </w:r>
          </w:p>
        </w:tc>
        <w:tc>
          <w:tcPr>
            <w:tcW w:w="2430" w:type="dxa"/>
            <w:shd w:val="clear" w:color="auto" w:fill="FFFFFF"/>
          </w:tcPr>
          <w:p w14:paraId="11008F17" w14:textId="77777777" w:rsidR="00514B60" w:rsidRDefault="00C76C4D">
            <w:pPr>
              <w:shd w:val="clear" w:color="auto" w:fill="FFFFFF"/>
              <w:ind w:left="0" w:hanging="2"/>
              <w:jc w:val="center"/>
              <w:textDirection w:val="lrTb"/>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عملي</w:t>
            </w:r>
          </w:p>
        </w:tc>
      </w:tr>
      <w:tr w:rsidR="00514B60" w14:paraId="1EB0D705" w14:textId="77777777">
        <w:trPr>
          <w:jc w:val="right"/>
        </w:trPr>
        <w:tc>
          <w:tcPr>
            <w:tcW w:w="2159" w:type="dxa"/>
          </w:tcPr>
          <w:p w14:paraId="4888C0B1" w14:textId="77777777" w:rsidR="00514B60" w:rsidRDefault="00514B60">
            <w:pPr>
              <w:ind w:left="0" w:hanging="2"/>
              <w:jc w:val="left"/>
              <w:textDirection w:val="lrTb"/>
              <w:rPr>
                <w:rFonts w:ascii="Simplified Arabic" w:eastAsia="Simplified Arabic" w:hAnsi="Simplified Arabic" w:cs="Simplified Arabic"/>
                <w:sz w:val="22"/>
                <w:szCs w:val="22"/>
              </w:rPr>
            </w:pPr>
          </w:p>
        </w:tc>
        <w:tc>
          <w:tcPr>
            <w:tcW w:w="1890" w:type="dxa"/>
          </w:tcPr>
          <w:p w14:paraId="415512F4" w14:textId="77777777" w:rsidR="00514B60" w:rsidRDefault="00514B60">
            <w:pPr>
              <w:ind w:left="0" w:hanging="2"/>
              <w:jc w:val="left"/>
              <w:textDirection w:val="lrTb"/>
              <w:rPr>
                <w:rFonts w:ascii="Simplified Arabic" w:eastAsia="Simplified Arabic" w:hAnsi="Simplified Arabic" w:cs="Simplified Arabic"/>
                <w:sz w:val="22"/>
                <w:szCs w:val="22"/>
              </w:rPr>
            </w:pPr>
          </w:p>
        </w:tc>
        <w:tc>
          <w:tcPr>
            <w:tcW w:w="2160" w:type="dxa"/>
          </w:tcPr>
          <w:p w14:paraId="77C4ED82" w14:textId="77777777" w:rsidR="00514B60" w:rsidRDefault="00514B60">
            <w:pPr>
              <w:ind w:left="0" w:hanging="2"/>
              <w:jc w:val="left"/>
              <w:textDirection w:val="lrTb"/>
              <w:rPr>
                <w:rFonts w:ascii="Simplified Arabic" w:eastAsia="Simplified Arabic" w:hAnsi="Simplified Arabic" w:cs="Simplified Arabic"/>
                <w:sz w:val="22"/>
                <w:szCs w:val="22"/>
              </w:rPr>
            </w:pPr>
          </w:p>
        </w:tc>
        <w:tc>
          <w:tcPr>
            <w:tcW w:w="990" w:type="dxa"/>
          </w:tcPr>
          <w:p w14:paraId="58D89062" w14:textId="7AD7EA97" w:rsidR="00514B60" w:rsidRDefault="002F75CB">
            <w:pPr>
              <w:ind w:left="0" w:hanging="2"/>
              <w:jc w:val="left"/>
              <w:textDirection w:val="lrTb"/>
              <w:rPr>
                <w:rFonts w:ascii="Simplified Arabic" w:eastAsia="Simplified Arabic" w:hAnsi="Simplified Arabic" w:cs="Simplified Arabic"/>
                <w:sz w:val="22"/>
                <w:szCs w:val="22"/>
              </w:rPr>
            </w:pPr>
            <w:r>
              <w:rPr>
                <w:rFonts w:asciiTheme="minorBidi" w:hAnsiTheme="minorBidi"/>
                <w:b/>
                <w:bCs/>
                <w:sz w:val="24"/>
                <w:szCs w:val="24"/>
              </w:rPr>
              <w:sym w:font="Wingdings 2" w:char="F050"/>
            </w:r>
          </w:p>
        </w:tc>
        <w:tc>
          <w:tcPr>
            <w:tcW w:w="2430" w:type="dxa"/>
          </w:tcPr>
          <w:p w14:paraId="0727D8B2" w14:textId="77777777" w:rsidR="00514B60" w:rsidRDefault="00514B60">
            <w:pPr>
              <w:ind w:left="0" w:hanging="2"/>
              <w:jc w:val="left"/>
              <w:textDirection w:val="lrTb"/>
              <w:rPr>
                <w:rFonts w:ascii="Simplified Arabic" w:eastAsia="Simplified Arabic" w:hAnsi="Simplified Arabic" w:cs="Simplified Arabic"/>
                <w:sz w:val="22"/>
                <w:szCs w:val="22"/>
              </w:rPr>
            </w:pPr>
          </w:p>
        </w:tc>
      </w:tr>
    </w:tbl>
    <w:p w14:paraId="013590B2" w14:textId="77777777" w:rsidR="00514B60" w:rsidRDefault="00514B60">
      <w:pPr>
        <w:shd w:val="clear" w:color="auto" w:fill="FFFFFF"/>
        <w:spacing w:after="200"/>
        <w:ind w:left="0" w:hanging="2"/>
        <w:jc w:val="both"/>
        <w:rPr>
          <w:rFonts w:ascii="Simplified Arabic" w:eastAsia="Simplified Arabic" w:hAnsi="Simplified Arabic" w:cs="Simplified Arabic"/>
          <w:sz w:val="22"/>
          <w:szCs w:val="22"/>
        </w:rPr>
      </w:pPr>
    </w:p>
    <w:tbl>
      <w:tblPr>
        <w:tblStyle w:val="af4"/>
        <w:bidiVisual/>
        <w:tblW w:w="9615"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15"/>
        <w:gridCol w:w="6000"/>
      </w:tblGrid>
      <w:tr w:rsidR="00514B60" w14:paraId="3CB0E143" w14:textId="77777777">
        <w:trPr>
          <w:jc w:val="right"/>
        </w:trPr>
        <w:tc>
          <w:tcPr>
            <w:tcW w:w="9615" w:type="dxa"/>
            <w:gridSpan w:val="2"/>
            <w:shd w:val="clear" w:color="auto" w:fill="DEEAF6"/>
          </w:tcPr>
          <w:p w14:paraId="7EFCA0C7" w14:textId="77777777" w:rsidR="00514B60" w:rsidRDefault="00C76C4D">
            <w:pPr>
              <w:numPr>
                <w:ilvl w:val="0"/>
                <w:numId w:val="3"/>
              </w:numPr>
              <w:ind w:left="1" w:hanging="3"/>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8"/>
                <w:szCs w:val="28"/>
                <w:rtl/>
              </w:rPr>
              <w:t>مخرجات التعلم المتوقعة للبرنامج</w:t>
            </w:r>
          </w:p>
        </w:tc>
      </w:tr>
      <w:tr w:rsidR="00514B60" w14:paraId="76061EB0" w14:textId="77777777">
        <w:trPr>
          <w:jc w:val="right"/>
        </w:trPr>
        <w:tc>
          <w:tcPr>
            <w:tcW w:w="9615" w:type="dxa"/>
            <w:gridSpan w:val="2"/>
            <w:shd w:val="clear" w:color="auto" w:fill="BDD6EE"/>
          </w:tcPr>
          <w:p w14:paraId="68BEAD2A" w14:textId="77777777" w:rsidR="00514B60" w:rsidRDefault="00C76C4D">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 xml:space="preserve">المعرفة </w:t>
            </w:r>
          </w:p>
        </w:tc>
      </w:tr>
      <w:tr w:rsidR="00514B60" w14:paraId="0818E22B" w14:textId="77777777">
        <w:trPr>
          <w:jc w:val="right"/>
        </w:trPr>
        <w:tc>
          <w:tcPr>
            <w:tcW w:w="3615" w:type="dxa"/>
          </w:tcPr>
          <w:p w14:paraId="6B22F286" w14:textId="77777777" w:rsidR="002F75CB" w:rsidRPr="009E028B" w:rsidRDefault="002F75CB" w:rsidP="002F75CB">
            <w:pPr>
              <w:ind w:left="0" w:hanging="2"/>
              <w:jc w:val="both"/>
              <w:rPr>
                <w:rFonts w:asciiTheme="minorBidi" w:hAnsiTheme="minorBidi"/>
                <w:b/>
                <w:bCs/>
                <w:sz w:val="24"/>
                <w:szCs w:val="24"/>
                <w:rtl/>
                <w:lang w:bidi="ar-IQ"/>
              </w:rPr>
            </w:pPr>
            <w:r w:rsidRPr="009E028B">
              <w:rPr>
                <w:rFonts w:asciiTheme="minorBidi" w:hAnsiTheme="minorBidi"/>
                <w:b/>
                <w:bCs/>
                <w:sz w:val="24"/>
                <w:szCs w:val="24"/>
                <w:rtl/>
              </w:rPr>
              <w:t>- المعرفة والفهم</w:t>
            </w:r>
          </w:p>
          <w:p w14:paraId="36BEE4E2" w14:textId="435E5F9C" w:rsidR="002F75CB" w:rsidRPr="009E028B" w:rsidRDefault="002F75CB" w:rsidP="002F75CB">
            <w:pPr>
              <w:ind w:left="0" w:hanging="2"/>
              <w:jc w:val="center"/>
              <w:rPr>
                <w:rFonts w:asciiTheme="minorBidi" w:hAnsiTheme="minorBidi"/>
                <w:b/>
                <w:bCs/>
                <w:sz w:val="24"/>
                <w:szCs w:val="24"/>
                <w:rtl/>
                <w:lang w:bidi="ar-IQ"/>
              </w:rPr>
            </w:pPr>
            <w:r w:rsidRPr="009E028B">
              <w:rPr>
                <w:rFonts w:asciiTheme="minorBidi" w:hAnsiTheme="minorBidi"/>
                <w:b/>
                <w:bCs/>
                <w:sz w:val="24"/>
                <w:szCs w:val="24"/>
                <w:rtl/>
                <w:lang w:bidi="ar-IQ"/>
              </w:rPr>
              <w:t>-</w:t>
            </w:r>
            <w:r>
              <w:rPr>
                <w:rFonts w:asciiTheme="minorBidi" w:hAnsiTheme="minorBidi" w:hint="cs"/>
                <w:b/>
                <w:bCs/>
                <w:sz w:val="24"/>
                <w:szCs w:val="24"/>
                <w:rtl/>
                <w:lang w:bidi="ar-IQ"/>
              </w:rPr>
              <w:t xml:space="preserve"> القراءة والمحادثة والاستيعاب في اللغة الانكليزية</w:t>
            </w:r>
          </w:p>
          <w:p w14:paraId="63D43E7F" w14:textId="4A279243" w:rsidR="00514B60" w:rsidRDefault="00514B60">
            <w:pPr>
              <w:spacing w:line="276" w:lineRule="auto"/>
              <w:ind w:left="0" w:right="620" w:hanging="2"/>
              <w:jc w:val="both"/>
              <w:rPr>
                <w:rFonts w:ascii="Sakkal Majalla" w:eastAsia="Sakkal Majalla" w:hAnsi="Sakkal Majalla" w:cs="Sakkal Majalla"/>
                <w:sz w:val="22"/>
                <w:szCs w:val="22"/>
                <w:lang w:bidi="ar-IQ"/>
              </w:rPr>
            </w:pPr>
          </w:p>
        </w:tc>
        <w:tc>
          <w:tcPr>
            <w:tcW w:w="6000" w:type="dxa"/>
          </w:tcPr>
          <w:p w14:paraId="606E7204" w14:textId="77777777" w:rsidR="00514B60" w:rsidRDefault="00514B60">
            <w:pPr>
              <w:ind w:left="0" w:hanging="2"/>
              <w:jc w:val="left"/>
              <w:rPr>
                <w:rFonts w:ascii="Simplified Arabic" w:eastAsia="Simplified Arabic" w:hAnsi="Simplified Arabic" w:cs="Simplified Arabic"/>
                <w:sz w:val="22"/>
                <w:szCs w:val="22"/>
              </w:rPr>
            </w:pPr>
          </w:p>
        </w:tc>
      </w:tr>
      <w:tr w:rsidR="00514B60" w14:paraId="1E908EA8" w14:textId="77777777">
        <w:trPr>
          <w:jc w:val="right"/>
        </w:trPr>
        <w:tc>
          <w:tcPr>
            <w:tcW w:w="9615" w:type="dxa"/>
            <w:gridSpan w:val="2"/>
            <w:shd w:val="clear" w:color="auto" w:fill="BDD6EE"/>
          </w:tcPr>
          <w:p w14:paraId="3DA92F83" w14:textId="77777777" w:rsidR="00514B60" w:rsidRDefault="00C76C4D">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 xml:space="preserve">المهارات </w:t>
            </w:r>
          </w:p>
        </w:tc>
      </w:tr>
      <w:tr w:rsidR="00514B60" w14:paraId="74D4E45B" w14:textId="77777777">
        <w:trPr>
          <w:jc w:val="right"/>
        </w:trPr>
        <w:tc>
          <w:tcPr>
            <w:tcW w:w="3615" w:type="dxa"/>
          </w:tcPr>
          <w:p w14:paraId="2ABD833F" w14:textId="354AFD84" w:rsidR="00514B60" w:rsidRDefault="00C76C4D">
            <w:pPr>
              <w:ind w:left="1" w:hanging="3"/>
              <w:jc w:val="left"/>
              <w:rPr>
                <w:rFonts w:ascii="Simplified Arabic" w:eastAsia="Simplified Arabic" w:hAnsi="Simplified Arabic" w:cs="Simplified Arabic"/>
              </w:rPr>
            </w:pPr>
            <w:r>
              <w:rPr>
                <w:rFonts w:ascii="Sakkal Majalla" w:eastAsia="Sakkal Majalla" w:hAnsi="Sakkal Majalla" w:cs="Sakkal Majalla"/>
                <w:sz w:val="26"/>
                <w:szCs w:val="26"/>
                <w:rtl/>
              </w:rPr>
              <w:t xml:space="preserve">توسيع مهارة القراءة </w:t>
            </w:r>
            <w:r w:rsidR="002F75CB">
              <w:rPr>
                <w:rFonts w:ascii="Sakkal Majalla" w:eastAsia="Sakkal Majalla" w:hAnsi="Sakkal Majalla" w:cs="Sakkal Majalla" w:hint="cs"/>
                <w:sz w:val="26"/>
                <w:szCs w:val="26"/>
                <w:rtl/>
              </w:rPr>
              <w:t>والمحادثة في اللغة الانكليزية</w:t>
            </w:r>
          </w:p>
        </w:tc>
        <w:tc>
          <w:tcPr>
            <w:tcW w:w="6000" w:type="dxa"/>
          </w:tcPr>
          <w:p w14:paraId="4360D4EA" w14:textId="77777777" w:rsidR="00514B60" w:rsidRDefault="00514B60">
            <w:pPr>
              <w:ind w:left="0" w:hanging="2"/>
              <w:jc w:val="left"/>
            </w:pPr>
          </w:p>
        </w:tc>
      </w:tr>
      <w:tr w:rsidR="00514B60" w14:paraId="34145132" w14:textId="77777777">
        <w:trPr>
          <w:jc w:val="right"/>
        </w:trPr>
        <w:tc>
          <w:tcPr>
            <w:tcW w:w="3615" w:type="dxa"/>
          </w:tcPr>
          <w:p w14:paraId="26495E9D" w14:textId="77777777" w:rsidR="00514B60" w:rsidRDefault="00514B60">
            <w:pPr>
              <w:ind w:left="0" w:hanging="2"/>
              <w:jc w:val="left"/>
              <w:rPr>
                <w:rFonts w:ascii="Simplified Arabic" w:eastAsia="Simplified Arabic" w:hAnsi="Simplified Arabic" w:cs="Simplified Arabic"/>
                <w:sz w:val="22"/>
                <w:szCs w:val="22"/>
              </w:rPr>
            </w:pPr>
          </w:p>
        </w:tc>
        <w:tc>
          <w:tcPr>
            <w:tcW w:w="6000" w:type="dxa"/>
          </w:tcPr>
          <w:p w14:paraId="67BF61B5" w14:textId="77777777" w:rsidR="00514B60" w:rsidRDefault="00514B60">
            <w:pPr>
              <w:ind w:left="0" w:hanging="2"/>
              <w:jc w:val="left"/>
            </w:pPr>
          </w:p>
        </w:tc>
      </w:tr>
      <w:tr w:rsidR="00514B60" w14:paraId="450E7967" w14:textId="77777777">
        <w:trPr>
          <w:jc w:val="right"/>
        </w:trPr>
        <w:tc>
          <w:tcPr>
            <w:tcW w:w="9615" w:type="dxa"/>
            <w:gridSpan w:val="2"/>
            <w:shd w:val="clear" w:color="auto" w:fill="BDD6EE"/>
          </w:tcPr>
          <w:p w14:paraId="0A7BA8FC" w14:textId="77777777" w:rsidR="00514B60" w:rsidRDefault="00C76C4D">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 xml:space="preserve">القيم  </w:t>
            </w:r>
            <w:bookmarkStart w:id="0" w:name="_GoBack"/>
            <w:bookmarkEnd w:id="0"/>
          </w:p>
        </w:tc>
      </w:tr>
      <w:tr w:rsidR="00514B60" w14:paraId="0548E784" w14:textId="77777777">
        <w:trPr>
          <w:jc w:val="right"/>
        </w:trPr>
        <w:tc>
          <w:tcPr>
            <w:tcW w:w="3615" w:type="dxa"/>
          </w:tcPr>
          <w:p w14:paraId="5754448D" w14:textId="4180F777" w:rsidR="00514B60" w:rsidRDefault="00C76C4D">
            <w:pPr>
              <w:ind w:left="1" w:hanging="3"/>
              <w:jc w:val="left"/>
              <w:rPr>
                <w:rFonts w:ascii="Simplified Arabic" w:eastAsia="Simplified Arabic" w:hAnsi="Simplified Arabic" w:cs="Simplified Arabic"/>
                <w:sz w:val="22"/>
                <w:szCs w:val="22"/>
              </w:rPr>
            </w:pPr>
            <w:r>
              <w:rPr>
                <w:sz w:val="28"/>
                <w:szCs w:val="28"/>
                <w:rtl/>
              </w:rPr>
              <w:t>تنمية</w:t>
            </w:r>
            <w:r w:rsidR="002F75CB">
              <w:rPr>
                <w:rFonts w:hint="cs"/>
                <w:sz w:val="28"/>
                <w:szCs w:val="28"/>
                <w:rtl/>
              </w:rPr>
              <w:t xml:space="preserve"> مهارات الطلبة في تبادل الأفكار والاندماج مع الثقافات الأخرى عبر تعلم لغة وتطوير مهاراتهم في اللغة </w:t>
            </w:r>
            <w:r w:rsidR="001C117A">
              <w:rPr>
                <w:rFonts w:hint="cs"/>
                <w:sz w:val="28"/>
                <w:szCs w:val="28"/>
                <w:rtl/>
              </w:rPr>
              <w:t>الإنكليزية</w:t>
            </w:r>
          </w:p>
        </w:tc>
        <w:tc>
          <w:tcPr>
            <w:tcW w:w="6000" w:type="dxa"/>
          </w:tcPr>
          <w:p w14:paraId="56D6B0C9" w14:textId="77777777" w:rsidR="00514B60" w:rsidRDefault="00514B60">
            <w:pPr>
              <w:ind w:left="0" w:hanging="2"/>
              <w:jc w:val="left"/>
            </w:pPr>
          </w:p>
        </w:tc>
      </w:tr>
      <w:tr w:rsidR="00514B60" w14:paraId="687C043F" w14:textId="77777777">
        <w:trPr>
          <w:jc w:val="right"/>
        </w:trPr>
        <w:tc>
          <w:tcPr>
            <w:tcW w:w="3615" w:type="dxa"/>
          </w:tcPr>
          <w:p w14:paraId="58E653EC" w14:textId="380B5EFF" w:rsidR="00514B60" w:rsidRPr="001C117A" w:rsidRDefault="00514B60">
            <w:pPr>
              <w:spacing w:line="276" w:lineRule="auto"/>
              <w:ind w:left="0" w:right="620" w:hanging="2"/>
              <w:jc w:val="both"/>
              <w:rPr>
                <w:sz w:val="18"/>
                <w:szCs w:val="18"/>
              </w:rPr>
            </w:pPr>
          </w:p>
        </w:tc>
        <w:tc>
          <w:tcPr>
            <w:tcW w:w="6000" w:type="dxa"/>
          </w:tcPr>
          <w:p w14:paraId="172E5B94" w14:textId="77777777" w:rsidR="00514B60" w:rsidRDefault="00514B60">
            <w:pPr>
              <w:ind w:left="0" w:hanging="2"/>
              <w:jc w:val="left"/>
            </w:pPr>
          </w:p>
        </w:tc>
      </w:tr>
    </w:tbl>
    <w:p w14:paraId="78BBC9AA" w14:textId="77777777" w:rsidR="00514B60" w:rsidRDefault="00514B60">
      <w:pPr>
        <w:shd w:val="clear" w:color="auto" w:fill="FFFFFF"/>
        <w:spacing w:after="200"/>
        <w:ind w:left="1" w:hanging="3"/>
        <w:jc w:val="left"/>
        <w:rPr>
          <w:rFonts w:ascii="Simplified Arabic" w:eastAsia="Simplified Arabic" w:hAnsi="Simplified Arabic" w:cs="Simplified Arabic"/>
          <w:sz w:val="28"/>
          <w:szCs w:val="28"/>
        </w:rPr>
      </w:pPr>
    </w:p>
    <w:tbl>
      <w:tblPr>
        <w:tblStyle w:val="af5"/>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514B60" w14:paraId="0FFB02F4" w14:textId="77777777">
        <w:trPr>
          <w:trHeight w:val="450"/>
          <w:jc w:val="right"/>
        </w:trPr>
        <w:tc>
          <w:tcPr>
            <w:tcW w:w="9642" w:type="dxa"/>
            <w:shd w:val="clear" w:color="auto" w:fill="DEEAF6"/>
          </w:tcPr>
          <w:p w14:paraId="5734645C" w14:textId="77777777" w:rsidR="00514B60" w:rsidRDefault="00C76C4D">
            <w:pPr>
              <w:numPr>
                <w:ilvl w:val="0"/>
                <w:numId w:val="3"/>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استراتيجيات التعليم والتعلم </w:t>
            </w:r>
          </w:p>
        </w:tc>
      </w:tr>
      <w:tr w:rsidR="00514B60" w14:paraId="01975EF7" w14:textId="77777777">
        <w:trPr>
          <w:jc w:val="right"/>
        </w:trPr>
        <w:tc>
          <w:tcPr>
            <w:tcW w:w="9642" w:type="dxa"/>
          </w:tcPr>
          <w:p w14:paraId="2BAD02D7" w14:textId="018173B1" w:rsidR="002F75CB" w:rsidRDefault="002F75CB" w:rsidP="002F75CB">
            <w:pPr>
              <w:spacing w:line="276" w:lineRule="auto"/>
              <w:ind w:left="1" w:right="360" w:hanging="3"/>
              <w:jc w:val="both"/>
              <w:rPr>
                <w:rFonts w:ascii="Sakkal Majalla" w:eastAsia="Sakkal Majalla" w:hAnsi="Sakkal Majalla" w:cs="Sakkal Majalla"/>
                <w:sz w:val="28"/>
                <w:szCs w:val="28"/>
              </w:rPr>
            </w:pPr>
            <w:r>
              <w:rPr>
                <w:rFonts w:ascii="Sakkal Majalla" w:eastAsia="Sakkal Majalla" w:hAnsi="Sakkal Majalla" w:cs="Sakkal Majalla" w:hint="cs"/>
                <w:sz w:val="28"/>
                <w:szCs w:val="28"/>
                <w:rtl/>
              </w:rPr>
              <w:t xml:space="preserve">شرح القواعد الأساسية عبر العروض التقديمية والتفاعل والمشاركة واستخدام أساليب العصف الذهني وتنمية مهارة التحدث </w:t>
            </w:r>
            <w:proofErr w:type="spellStart"/>
            <w:r>
              <w:rPr>
                <w:rFonts w:ascii="Sakkal Majalla" w:eastAsia="Sakkal Majalla" w:hAnsi="Sakkal Majalla" w:cs="Sakkal Majalla" w:hint="cs"/>
                <w:sz w:val="28"/>
                <w:szCs w:val="28"/>
                <w:rtl/>
              </w:rPr>
              <w:t>والاستعياب</w:t>
            </w:r>
            <w:proofErr w:type="spellEnd"/>
            <w:r>
              <w:rPr>
                <w:rFonts w:ascii="Sakkal Majalla" w:eastAsia="Sakkal Majalla" w:hAnsi="Sakkal Majalla" w:cs="Sakkal Majalla" w:hint="cs"/>
                <w:sz w:val="28"/>
                <w:szCs w:val="28"/>
                <w:rtl/>
              </w:rPr>
              <w:t xml:space="preserve"> لدى الطلبة</w:t>
            </w:r>
          </w:p>
          <w:p w14:paraId="29FA478B" w14:textId="274824CB" w:rsidR="00514B60" w:rsidRDefault="00514B60">
            <w:pPr>
              <w:spacing w:line="276" w:lineRule="auto"/>
              <w:ind w:left="1" w:right="360" w:hanging="3"/>
              <w:jc w:val="both"/>
              <w:rPr>
                <w:rFonts w:ascii="Sakkal Majalla" w:eastAsia="Sakkal Majalla" w:hAnsi="Sakkal Majalla" w:cs="Sakkal Majalla"/>
                <w:sz w:val="28"/>
                <w:szCs w:val="28"/>
              </w:rPr>
            </w:pPr>
          </w:p>
        </w:tc>
      </w:tr>
    </w:tbl>
    <w:p w14:paraId="2722D770" w14:textId="77777777" w:rsidR="00514B60" w:rsidRDefault="00514B60">
      <w:pPr>
        <w:shd w:val="clear" w:color="auto" w:fill="FFFFFF"/>
        <w:spacing w:after="200"/>
        <w:ind w:left="1" w:hanging="3"/>
        <w:jc w:val="left"/>
        <w:rPr>
          <w:rFonts w:ascii="Simplified Arabic" w:eastAsia="Simplified Arabic" w:hAnsi="Simplified Arabic" w:cs="Simplified Arabic"/>
          <w:sz w:val="28"/>
          <w:szCs w:val="28"/>
        </w:rPr>
      </w:pPr>
    </w:p>
    <w:tbl>
      <w:tblPr>
        <w:tblStyle w:val="af6"/>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514B60" w14:paraId="35E18E69" w14:textId="77777777">
        <w:trPr>
          <w:trHeight w:val="450"/>
          <w:jc w:val="right"/>
        </w:trPr>
        <w:tc>
          <w:tcPr>
            <w:tcW w:w="9642" w:type="dxa"/>
            <w:shd w:val="clear" w:color="auto" w:fill="DEEAF6"/>
          </w:tcPr>
          <w:p w14:paraId="7EAFB5E2" w14:textId="77777777" w:rsidR="00514B60" w:rsidRDefault="00C76C4D">
            <w:pPr>
              <w:numPr>
                <w:ilvl w:val="0"/>
                <w:numId w:val="3"/>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طرائق التقييم </w:t>
            </w:r>
          </w:p>
        </w:tc>
      </w:tr>
      <w:tr w:rsidR="00514B60" w14:paraId="74C460B4" w14:textId="77777777">
        <w:trPr>
          <w:jc w:val="right"/>
        </w:trPr>
        <w:tc>
          <w:tcPr>
            <w:tcW w:w="9642"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29211236" w14:textId="77777777" w:rsidR="00514B60" w:rsidRDefault="00C76C4D" w:rsidP="002F75CB">
            <w:pPr>
              <w:spacing w:before="240" w:after="240" w:line="349" w:lineRule="auto"/>
              <w:ind w:left="1" w:right="440" w:hanging="3"/>
              <w:jc w:val="left"/>
              <w:rPr>
                <w:rFonts w:ascii="Simplified Arabic" w:eastAsia="Simplified Arabic" w:hAnsi="Simplified Arabic" w:cs="Simplified Arabic"/>
                <w:b/>
                <w:sz w:val="28"/>
                <w:szCs w:val="28"/>
              </w:rPr>
            </w:pPr>
            <w:r>
              <w:rPr>
                <w:rFonts w:ascii="Simplified Arabic" w:eastAsia="Simplified Arabic" w:hAnsi="Simplified Arabic" w:cs="Simplified Arabic"/>
                <w:b/>
                <w:sz w:val="28"/>
                <w:szCs w:val="28"/>
                <w:rtl/>
              </w:rPr>
              <w:t xml:space="preserve">  </w:t>
            </w:r>
            <w:r w:rsidRPr="002F75CB">
              <w:rPr>
                <w:rFonts w:ascii="Sakkal Majalla" w:eastAsia="Sakkal Majalla" w:hAnsi="Sakkal Majalla" w:cs="Sakkal Majalla"/>
                <w:sz w:val="28"/>
                <w:szCs w:val="28"/>
                <w:rtl/>
              </w:rPr>
              <w:t>الامتحانات الأسبوعية والشهرية واليومية وامتحان نهاية السنة.</w:t>
            </w:r>
          </w:p>
        </w:tc>
      </w:tr>
    </w:tbl>
    <w:p w14:paraId="2CBED759" w14:textId="77777777" w:rsidR="00514B60" w:rsidRDefault="00514B60">
      <w:pPr>
        <w:shd w:val="clear" w:color="auto" w:fill="FFFFFF"/>
        <w:spacing w:after="200"/>
        <w:ind w:left="1" w:hanging="3"/>
        <w:jc w:val="left"/>
        <w:rPr>
          <w:rFonts w:ascii="Simplified Arabic" w:eastAsia="Simplified Arabic" w:hAnsi="Simplified Arabic" w:cs="Simplified Arabic"/>
          <w:sz w:val="28"/>
          <w:szCs w:val="28"/>
        </w:rPr>
      </w:pPr>
    </w:p>
    <w:tbl>
      <w:tblPr>
        <w:tblStyle w:val="af7"/>
        <w:bidiVisual/>
        <w:tblW w:w="9639"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33"/>
        <w:gridCol w:w="882"/>
        <w:gridCol w:w="1050"/>
        <w:gridCol w:w="1253"/>
        <w:gridCol w:w="922"/>
        <w:gridCol w:w="1449"/>
        <w:gridCol w:w="1450"/>
      </w:tblGrid>
      <w:tr w:rsidR="00514B60" w14:paraId="427D145E" w14:textId="77777777">
        <w:trPr>
          <w:jc w:val="right"/>
        </w:trPr>
        <w:tc>
          <w:tcPr>
            <w:tcW w:w="9639" w:type="dxa"/>
            <w:gridSpan w:val="7"/>
            <w:shd w:val="clear" w:color="auto" w:fill="DEEAF6"/>
          </w:tcPr>
          <w:p w14:paraId="305831D9" w14:textId="77777777" w:rsidR="00514B60" w:rsidRDefault="00C76C4D">
            <w:pPr>
              <w:numPr>
                <w:ilvl w:val="0"/>
                <w:numId w:val="3"/>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الهيئة التدريسية</w:t>
            </w:r>
            <w:r>
              <w:rPr>
                <w:rFonts w:ascii="Simplified Arabic" w:eastAsia="Simplified Arabic" w:hAnsi="Simplified Arabic" w:cs="Simplified Arabic"/>
                <w:sz w:val="28"/>
                <w:szCs w:val="28"/>
              </w:rPr>
              <w:t xml:space="preserve"> </w:t>
            </w:r>
          </w:p>
        </w:tc>
      </w:tr>
      <w:tr w:rsidR="00514B60" w14:paraId="6D232EEC" w14:textId="77777777">
        <w:trPr>
          <w:jc w:val="right"/>
        </w:trPr>
        <w:tc>
          <w:tcPr>
            <w:tcW w:w="9639" w:type="dxa"/>
            <w:gridSpan w:val="7"/>
            <w:shd w:val="clear" w:color="auto" w:fill="DEEAF6"/>
          </w:tcPr>
          <w:p w14:paraId="53833F60" w14:textId="77777777" w:rsidR="00514B60" w:rsidRDefault="00C76C4D">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أعضاء هيئة التدريس</w:t>
            </w:r>
          </w:p>
        </w:tc>
      </w:tr>
      <w:tr w:rsidR="00514B60" w14:paraId="12367D87" w14:textId="77777777">
        <w:trPr>
          <w:cantSplit/>
          <w:trHeight w:val="180"/>
          <w:jc w:val="right"/>
        </w:trPr>
        <w:tc>
          <w:tcPr>
            <w:tcW w:w="2633" w:type="dxa"/>
            <w:vMerge w:val="restart"/>
            <w:shd w:val="clear" w:color="auto" w:fill="BDD6EE"/>
          </w:tcPr>
          <w:p w14:paraId="79CC06E5" w14:textId="77777777" w:rsidR="00514B60" w:rsidRDefault="00C76C4D">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الرتبة العلمية </w:t>
            </w:r>
          </w:p>
        </w:tc>
        <w:tc>
          <w:tcPr>
            <w:tcW w:w="1932" w:type="dxa"/>
            <w:gridSpan w:val="2"/>
            <w:shd w:val="clear" w:color="auto" w:fill="BDD6EE"/>
          </w:tcPr>
          <w:p w14:paraId="23318670" w14:textId="77777777" w:rsidR="00514B60" w:rsidRDefault="00C76C4D">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التخصص </w:t>
            </w:r>
          </w:p>
        </w:tc>
        <w:tc>
          <w:tcPr>
            <w:tcW w:w="2175" w:type="dxa"/>
            <w:gridSpan w:val="2"/>
            <w:shd w:val="clear" w:color="auto" w:fill="BDD6EE"/>
          </w:tcPr>
          <w:p w14:paraId="3DFF4B48" w14:textId="77777777" w:rsidR="00514B60" w:rsidRDefault="00C76C4D">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المتطلبات/المهارات الخاصة (ان وجدت ) </w:t>
            </w:r>
          </w:p>
        </w:tc>
        <w:tc>
          <w:tcPr>
            <w:tcW w:w="2899" w:type="dxa"/>
            <w:gridSpan w:val="2"/>
            <w:shd w:val="clear" w:color="auto" w:fill="BDD6EE"/>
          </w:tcPr>
          <w:p w14:paraId="05F7E5C6" w14:textId="77777777" w:rsidR="00514B60" w:rsidRDefault="00C76C4D">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اعداد الهيئة التدريسية </w:t>
            </w:r>
          </w:p>
        </w:tc>
      </w:tr>
      <w:tr w:rsidR="00514B60" w14:paraId="15D52F14" w14:textId="77777777">
        <w:trPr>
          <w:cantSplit/>
          <w:trHeight w:val="261"/>
          <w:jc w:val="right"/>
        </w:trPr>
        <w:tc>
          <w:tcPr>
            <w:tcW w:w="2633" w:type="dxa"/>
            <w:vMerge/>
            <w:shd w:val="clear" w:color="auto" w:fill="BDD6EE"/>
          </w:tcPr>
          <w:p w14:paraId="4F7A580B" w14:textId="77777777" w:rsidR="00514B60" w:rsidRDefault="00514B60">
            <w:pPr>
              <w:widowControl w:val="0"/>
              <w:pBdr>
                <w:top w:val="nil"/>
                <w:left w:val="nil"/>
                <w:bottom w:val="nil"/>
                <w:right w:val="nil"/>
                <w:between w:val="nil"/>
              </w:pBdr>
              <w:spacing w:line="276" w:lineRule="auto"/>
              <w:ind w:left="0" w:hanging="2"/>
              <w:jc w:val="left"/>
              <w:rPr>
                <w:rFonts w:ascii="Simplified Arabic" w:eastAsia="Simplified Arabic" w:hAnsi="Simplified Arabic" w:cs="Simplified Arabic"/>
              </w:rPr>
            </w:pPr>
          </w:p>
        </w:tc>
        <w:tc>
          <w:tcPr>
            <w:tcW w:w="882" w:type="dxa"/>
          </w:tcPr>
          <w:p w14:paraId="23907A16" w14:textId="77777777" w:rsidR="00514B60" w:rsidRDefault="00C76C4D">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عام </w:t>
            </w:r>
          </w:p>
        </w:tc>
        <w:tc>
          <w:tcPr>
            <w:tcW w:w="1050" w:type="dxa"/>
          </w:tcPr>
          <w:p w14:paraId="78A85A88" w14:textId="77777777" w:rsidR="00514B60" w:rsidRDefault="00C76C4D">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خاص </w:t>
            </w:r>
          </w:p>
        </w:tc>
        <w:tc>
          <w:tcPr>
            <w:tcW w:w="2175" w:type="dxa"/>
            <w:gridSpan w:val="2"/>
          </w:tcPr>
          <w:p w14:paraId="6DA60A9D" w14:textId="77777777" w:rsidR="00514B60" w:rsidRDefault="00514B60">
            <w:pPr>
              <w:spacing w:after="200"/>
              <w:ind w:left="0" w:hanging="2"/>
              <w:jc w:val="left"/>
              <w:rPr>
                <w:rFonts w:ascii="Simplified Arabic" w:eastAsia="Simplified Arabic" w:hAnsi="Simplified Arabic" w:cs="Simplified Arabic"/>
              </w:rPr>
            </w:pPr>
          </w:p>
        </w:tc>
        <w:tc>
          <w:tcPr>
            <w:tcW w:w="1449" w:type="dxa"/>
          </w:tcPr>
          <w:p w14:paraId="15F228F1" w14:textId="77777777" w:rsidR="00514B60" w:rsidRDefault="00C76C4D">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ملاك </w:t>
            </w:r>
          </w:p>
        </w:tc>
        <w:tc>
          <w:tcPr>
            <w:tcW w:w="1450" w:type="dxa"/>
          </w:tcPr>
          <w:p w14:paraId="06195B6E" w14:textId="77777777" w:rsidR="00514B60" w:rsidRDefault="00C76C4D">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محاضر </w:t>
            </w:r>
          </w:p>
        </w:tc>
      </w:tr>
      <w:tr w:rsidR="00514B60" w14:paraId="4D408E9A" w14:textId="77777777">
        <w:trPr>
          <w:trHeight w:val="261"/>
          <w:jc w:val="right"/>
        </w:trPr>
        <w:tc>
          <w:tcPr>
            <w:tcW w:w="2633" w:type="dxa"/>
          </w:tcPr>
          <w:p w14:paraId="2E7BDADF" w14:textId="64850095" w:rsidR="00514B60" w:rsidRDefault="001C117A">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hint="cs"/>
                <w:rtl/>
              </w:rPr>
              <w:t xml:space="preserve">أستاذ مساعد </w:t>
            </w:r>
          </w:p>
        </w:tc>
        <w:tc>
          <w:tcPr>
            <w:tcW w:w="882" w:type="dxa"/>
          </w:tcPr>
          <w:p w14:paraId="60887739" w14:textId="5426B77E" w:rsidR="00514B60" w:rsidRDefault="004974CF">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hint="cs"/>
                <w:rtl/>
              </w:rPr>
              <w:t>اقتصاد</w:t>
            </w:r>
          </w:p>
        </w:tc>
        <w:tc>
          <w:tcPr>
            <w:tcW w:w="1050" w:type="dxa"/>
          </w:tcPr>
          <w:p w14:paraId="6E52BA38" w14:textId="60C09B1E" w:rsidR="00514B60" w:rsidRDefault="001C117A">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hint="cs"/>
                <w:rtl/>
              </w:rPr>
              <w:t>اقتصاد دولي</w:t>
            </w:r>
          </w:p>
        </w:tc>
        <w:tc>
          <w:tcPr>
            <w:tcW w:w="1253" w:type="dxa"/>
          </w:tcPr>
          <w:p w14:paraId="76BEE17D" w14:textId="383E3F28" w:rsidR="00514B60" w:rsidRDefault="00514B60">
            <w:pPr>
              <w:spacing w:after="200"/>
              <w:ind w:left="0" w:hanging="2"/>
              <w:jc w:val="left"/>
              <w:rPr>
                <w:rFonts w:ascii="Simplified Arabic" w:eastAsia="Simplified Arabic" w:hAnsi="Simplified Arabic" w:cs="Simplified Arabic"/>
              </w:rPr>
            </w:pPr>
          </w:p>
        </w:tc>
        <w:tc>
          <w:tcPr>
            <w:tcW w:w="922" w:type="dxa"/>
          </w:tcPr>
          <w:p w14:paraId="13DD6F06" w14:textId="77777777" w:rsidR="00514B60" w:rsidRDefault="00514B60">
            <w:pPr>
              <w:spacing w:after="200"/>
              <w:ind w:left="0" w:hanging="2"/>
              <w:jc w:val="left"/>
              <w:rPr>
                <w:rFonts w:ascii="Simplified Arabic" w:eastAsia="Simplified Arabic" w:hAnsi="Simplified Arabic" w:cs="Simplified Arabic"/>
              </w:rPr>
            </w:pPr>
          </w:p>
        </w:tc>
        <w:tc>
          <w:tcPr>
            <w:tcW w:w="1449" w:type="dxa"/>
          </w:tcPr>
          <w:p w14:paraId="30F90156" w14:textId="77777777" w:rsidR="00514B60" w:rsidRDefault="00C76C4D">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rtl/>
              </w:rPr>
              <w:t>ملاك</w:t>
            </w:r>
          </w:p>
        </w:tc>
        <w:tc>
          <w:tcPr>
            <w:tcW w:w="1450" w:type="dxa"/>
          </w:tcPr>
          <w:p w14:paraId="5BB51702" w14:textId="77777777" w:rsidR="00514B60" w:rsidRDefault="00514B60">
            <w:pPr>
              <w:spacing w:after="200"/>
              <w:ind w:left="0" w:hanging="2"/>
              <w:jc w:val="left"/>
              <w:rPr>
                <w:rFonts w:ascii="Simplified Arabic" w:eastAsia="Simplified Arabic" w:hAnsi="Simplified Arabic" w:cs="Simplified Arabic"/>
              </w:rPr>
            </w:pPr>
          </w:p>
        </w:tc>
      </w:tr>
    </w:tbl>
    <w:p w14:paraId="40AB92D8" w14:textId="77777777" w:rsidR="00514B60" w:rsidRDefault="00514B60">
      <w:pPr>
        <w:shd w:val="clear" w:color="auto" w:fill="FFFFFF"/>
        <w:ind w:left="1" w:hanging="3"/>
        <w:jc w:val="left"/>
        <w:rPr>
          <w:rFonts w:ascii="Simplified Arabic" w:eastAsia="Simplified Arabic" w:hAnsi="Simplified Arabic" w:cs="Simplified Arabic"/>
          <w:sz w:val="28"/>
          <w:szCs w:val="28"/>
        </w:rPr>
      </w:pPr>
    </w:p>
    <w:p w14:paraId="112D4DB3" w14:textId="77777777" w:rsidR="00514B60" w:rsidRDefault="00514B60">
      <w:pPr>
        <w:shd w:val="clear" w:color="auto" w:fill="FFFFFF"/>
        <w:ind w:left="1" w:hanging="3"/>
        <w:jc w:val="left"/>
        <w:rPr>
          <w:rFonts w:ascii="Simplified Arabic" w:eastAsia="Simplified Arabic" w:hAnsi="Simplified Arabic" w:cs="Simplified Arabic"/>
          <w:sz w:val="28"/>
          <w:szCs w:val="28"/>
        </w:rPr>
      </w:pPr>
    </w:p>
    <w:p w14:paraId="120A8EB7" w14:textId="77777777" w:rsidR="00514B60" w:rsidRDefault="00514B60">
      <w:pPr>
        <w:shd w:val="clear" w:color="auto" w:fill="FFFFFF"/>
        <w:ind w:left="1" w:hanging="3"/>
        <w:jc w:val="left"/>
        <w:rPr>
          <w:rFonts w:ascii="Simplified Arabic" w:eastAsia="Simplified Arabic" w:hAnsi="Simplified Arabic" w:cs="Simplified Arabic"/>
          <w:sz w:val="28"/>
          <w:szCs w:val="28"/>
        </w:rPr>
      </w:pPr>
    </w:p>
    <w:tbl>
      <w:tblPr>
        <w:tblStyle w:val="af8"/>
        <w:bidiVisual/>
        <w:tblW w:w="9734"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34"/>
      </w:tblGrid>
      <w:tr w:rsidR="00514B60" w14:paraId="5849DDF6" w14:textId="77777777">
        <w:trPr>
          <w:jc w:val="right"/>
        </w:trPr>
        <w:tc>
          <w:tcPr>
            <w:tcW w:w="9734" w:type="dxa"/>
            <w:shd w:val="clear" w:color="auto" w:fill="DEEAF6"/>
          </w:tcPr>
          <w:p w14:paraId="3A11CF48" w14:textId="77777777" w:rsidR="00514B60" w:rsidRDefault="00C76C4D">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التطوير المهني</w:t>
            </w:r>
          </w:p>
        </w:tc>
      </w:tr>
      <w:tr w:rsidR="00514B60" w14:paraId="1E5E15EC" w14:textId="77777777">
        <w:trPr>
          <w:jc w:val="right"/>
        </w:trPr>
        <w:tc>
          <w:tcPr>
            <w:tcW w:w="9734" w:type="dxa"/>
            <w:shd w:val="clear" w:color="auto" w:fill="BDD6EE"/>
          </w:tcPr>
          <w:p w14:paraId="24D51A49" w14:textId="77777777" w:rsidR="00514B60" w:rsidRDefault="00C76C4D">
            <w:pPr>
              <w:ind w:left="0" w:hanging="2"/>
              <w:jc w:val="left"/>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توجيه أعضاء هيئة التدريس الجدد</w:t>
            </w:r>
          </w:p>
        </w:tc>
      </w:tr>
      <w:tr w:rsidR="00514B60" w14:paraId="19EBAB33" w14:textId="77777777">
        <w:trPr>
          <w:jc w:val="right"/>
        </w:trPr>
        <w:tc>
          <w:tcPr>
            <w:tcW w:w="9734" w:type="dxa"/>
          </w:tcPr>
          <w:p w14:paraId="1A7BC971" w14:textId="77777777" w:rsidR="00514B60" w:rsidRDefault="00514B60">
            <w:pPr>
              <w:ind w:left="0" w:hanging="2"/>
              <w:jc w:val="left"/>
              <w:rPr>
                <w:rFonts w:ascii="Simplified Arabic" w:eastAsia="Simplified Arabic" w:hAnsi="Simplified Arabic" w:cs="Simplified Arabic"/>
                <w:sz w:val="24"/>
                <w:szCs w:val="24"/>
              </w:rPr>
            </w:pPr>
          </w:p>
        </w:tc>
      </w:tr>
      <w:tr w:rsidR="00514B60" w14:paraId="66BD0583" w14:textId="77777777">
        <w:trPr>
          <w:jc w:val="right"/>
        </w:trPr>
        <w:tc>
          <w:tcPr>
            <w:tcW w:w="9734" w:type="dxa"/>
            <w:shd w:val="clear" w:color="auto" w:fill="BDD6EE"/>
          </w:tcPr>
          <w:p w14:paraId="01139162" w14:textId="77777777" w:rsidR="00514B60" w:rsidRDefault="00C76C4D">
            <w:pPr>
              <w:ind w:left="0" w:hanging="2"/>
              <w:jc w:val="left"/>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التطوير المهني لأعضاء هيئة التدريس</w:t>
            </w:r>
          </w:p>
        </w:tc>
      </w:tr>
      <w:tr w:rsidR="00514B60" w14:paraId="3B48A975" w14:textId="77777777">
        <w:trPr>
          <w:jc w:val="right"/>
        </w:trPr>
        <w:tc>
          <w:tcPr>
            <w:tcW w:w="9734" w:type="dxa"/>
          </w:tcPr>
          <w:p w14:paraId="7C89532C" w14:textId="77777777" w:rsidR="00514B60" w:rsidRDefault="00514B60">
            <w:pPr>
              <w:ind w:left="0" w:hanging="2"/>
              <w:jc w:val="left"/>
              <w:rPr>
                <w:rFonts w:ascii="Simplified Arabic" w:eastAsia="Simplified Arabic" w:hAnsi="Simplified Arabic" w:cs="Simplified Arabic"/>
                <w:sz w:val="24"/>
                <w:szCs w:val="24"/>
              </w:rPr>
            </w:pPr>
          </w:p>
        </w:tc>
      </w:tr>
    </w:tbl>
    <w:p w14:paraId="6D99CBB0" w14:textId="77777777" w:rsidR="00514B60" w:rsidRDefault="00514B60">
      <w:pPr>
        <w:shd w:val="clear" w:color="auto" w:fill="FFFFFF"/>
        <w:spacing w:after="200"/>
        <w:ind w:left="1" w:hanging="3"/>
        <w:jc w:val="both"/>
        <w:rPr>
          <w:rFonts w:ascii="Simplified Arabic" w:eastAsia="Simplified Arabic" w:hAnsi="Simplified Arabic" w:cs="Simplified Arabic"/>
          <w:sz w:val="28"/>
          <w:szCs w:val="28"/>
        </w:rPr>
      </w:pPr>
    </w:p>
    <w:tbl>
      <w:tblPr>
        <w:tblStyle w:val="af9"/>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514B60" w14:paraId="5A5A06A0" w14:textId="77777777">
        <w:trPr>
          <w:trHeight w:val="450"/>
          <w:jc w:val="right"/>
        </w:trPr>
        <w:tc>
          <w:tcPr>
            <w:tcW w:w="9642" w:type="dxa"/>
            <w:shd w:val="clear" w:color="auto" w:fill="DEEAF6"/>
          </w:tcPr>
          <w:p w14:paraId="40280524" w14:textId="77777777" w:rsidR="00514B60" w:rsidRDefault="00C76C4D">
            <w:pPr>
              <w:numPr>
                <w:ilvl w:val="0"/>
                <w:numId w:val="3"/>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معيار القبول </w:t>
            </w:r>
          </w:p>
        </w:tc>
      </w:tr>
      <w:tr w:rsidR="00514B60" w14:paraId="518540F1" w14:textId="77777777">
        <w:trPr>
          <w:jc w:val="right"/>
        </w:trPr>
        <w:tc>
          <w:tcPr>
            <w:tcW w:w="9642" w:type="dxa"/>
          </w:tcPr>
          <w:p w14:paraId="4ABD0C14" w14:textId="77777777" w:rsidR="00514B60" w:rsidRDefault="00514B60">
            <w:pPr>
              <w:ind w:left="1" w:hanging="3"/>
              <w:jc w:val="left"/>
              <w:rPr>
                <w:rFonts w:ascii="Simplified Arabic" w:eastAsia="Simplified Arabic" w:hAnsi="Simplified Arabic" w:cs="Simplified Arabic"/>
                <w:sz w:val="28"/>
                <w:szCs w:val="28"/>
              </w:rPr>
            </w:pPr>
          </w:p>
        </w:tc>
      </w:tr>
    </w:tbl>
    <w:p w14:paraId="00194A0D" w14:textId="77777777" w:rsidR="00514B60" w:rsidRDefault="00514B60">
      <w:pPr>
        <w:shd w:val="clear" w:color="auto" w:fill="FFFFFF"/>
        <w:spacing w:after="200"/>
        <w:ind w:left="1" w:hanging="3"/>
        <w:jc w:val="both"/>
        <w:rPr>
          <w:rFonts w:ascii="Simplified Arabic" w:eastAsia="Simplified Arabic" w:hAnsi="Simplified Arabic" w:cs="Simplified Arabic"/>
          <w:sz w:val="28"/>
          <w:szCs w:val="28"/>
        </w:rPr>
      </w:pPr>
    </w:p>
    <w:tbl>
      <w:tblPr>
        <w:tblStyle w:val="afa"/>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514B60" w14:paraId="119EDD2B" w14:textId="77777777">
        <w:trPr>
          <w:trHeight w:val="450"/>
          <w:jc w:val="right"/>
        </w:trPr>
        <w:tc>
          <w:tcPr>
            <w:tcW w:w="9642" w:type="dxa"/>
            <w:shd w:val="clear" w:color="auto" w:fill="DEEAF6"/>
          </w:tcPr>
          <w:p w14:paraId="653A88CC" w14:textId="77777777" w:rsidR="00514B60" w:rsidRDefault="00C76C4D">
            <w:pPr>
              <w:numPr>
                <w:ilvl w:val="0"/>
                <w:numId w:val="3"/>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أهم مصادر المعلومات عن البرنامج </w:t>
            </w:r>
          </w:p>
        </w:tc>
      </w:tr>
      <w:tr w:rsidR="00514B60" w14:paraId="3B2F04C9" w14:textId="77777777">
        <w:trPr>
          <w:jc w:val="right"/>
        </w:trPr>
        <w:tc>
          <w:tcPr>
            <w:tcW w:w="9642" w:type="dxa"/>
          </w:tcPr>
          <w:p w14:paraId="4C42A48A" w14:textId="77777777" w:rsidR="00A37EB7" w:rsidRDefault="00A37EB7">
            <w:pPr>
              <w:spacing w:before="240" w:line="276" w:lineRule="auto"/>
              <w:ind w:left="0" w:hanging="2"/>
              <w:rPr>
                <w:rFonts w:asciiTheme="minorBidi" w:hAnsiTheme="minorBidi"/>
                <w:b/>
                <w:bCs/>
                <w:sz w:val="24"/>
                <w:szCs w:val="24"/>
              </w:rPr>
            </w:pPr>
          </w:p>
          <w:p w14:paraId="602CECFD" w14:textId="72ABE0FF" w:rsidR="00A37EB7" w:rsidRDefault="00A37EB7">
            <w:pPr>
              <w:spacing w:before="240" w:line="276" w:lineRule="auto"/>
              <w:ind w:left="0" w:hanging="2"/>
              <w:rPr>
                <w:rFonts w:asciiTheme="minorBidi" w:hAnsiTheme="minorBidi"/>
                <w:b/>
                <w:bCs/>
                <w:sz w:val="24"/>
                <w:szCs w:val="24"/>
              </w:rPr>
            </w:pPr>
            <w:r>
              <w:rPr>
                <w:rFonts w:asciiTheme="minorBidi" w:hAnsiTheme="minorBidi"/>
                <w:b/>
                <w:bCs/>
                <w:sz w:val="24"/>
                <w:szCs w:val="24"/>
              </w:rPr>
              <w:t xml:space="preserve">Headway academic skills </w:t>
            </w:r>
          </w:p>
          <w:p w14:paraId="4D3066AE" w14:textId="443FCD37" w:rsidR="00514B60" w:rsidRDefault="004974CF">
            <w:pPr>
              <w:spacing w:before="240" w:line="276" w:lineRule="auto"/>
              <w:ind w:left="0" w:hanging="2"/>
              <w:rPr>
                <w:rFonts w:asciiTheme="minorBidi" w:hAnsiTheme="minorBidi"/>
                <w:b/>
                <w:bCs/>
                <w:sz w:val="24"/>
                <w:szCs w:val="24"/>
              </w:rPr>
            </w:pPr>
            <w:r>
              <w:rPr>
                <w:rFonts w:asciiTheme="minorBidi" w:hAnsiTheme="minorBidi"/>
                <w:b/>
                <w:bCs/>
                <w:sz w:val="24"/>
                <w:szCs w:val="24"/>
              </w:rPr>
              <w:t>H</w:t>
            </w:r>
            <w:r w:rsidR="001C117A">
              <w:rPr>
                <w:rFonts w:asciiTheme="minorBidi" w:hAnsiTheme="minorBidi"/>
                <w:b/>
                <w:bCs/>
                <w:sz w:val="24"/>
                <w:szCs w:val="24"/>
              </w:rPr>
              <w:t xml:space="preserve">eadway plus / Elementary student book </w:t>
            </w:r>
          </w:p>
          <w:p w14:paraId="55D63CB8" w14:textId="77777777" w:rsidR="00A37EB7" w:rsidRDefault="00A37EB7">
            <w:pPr>
              <w:spacing w:before="240" w:line="276" w:lineRule="auto"/>
              <w:ind w:left="1" w:hanging="3"/>
              <w:rPr>
                <w:sz w:val="28"/>
                <w:szCs w:val="28"/>
              </w:rPr>
            </w:pPr>
          </w:p>
          <w:tbl>
            <w:tblPr>
              <w:tblStyle w:val="afb"/>
              <w:bidiVisual/>
              <w:tblW w:w="6570" w:type="dxa"/>
              <w:tblBorders>
                <w:top w:val="nil"/>
                <w:left w:val="nil"/>
                <w:bottom w:val="nil"/>
                <w:right w:val="nil"/>
                <w:insideH w:val="nil"/>
                <w:insideV w:val="nil"/>
              </w:tblBorders>
              <w:tblLayout w:type="fixed"/>
              <w:tblLook w:val="0600" w:firstRow="0" w:lastRow="0" w:firstColumn="0" w:lastColumn="0" w:noHBand="1" w:noVBand="1"/>
            </w:tblPr>
            <w:tblGrid>
              <w:gridCol w:w="6570"/>
            </w:tblGrid>
            <w:tr w:rsidR="00514B60" w14:paraId="31AE9C60" w14:textId="77777777">
              <w:tc>
                <w:tcPr>
                  <w:tcW w:w="6570" w:type="dxa"/>
                  <w:tcBorders>
                    <w:top w:val="nil"/>
                    <w:left w:val="nil"/>
                    <w:bottom w:val="nil"/>
                    <w:right w:val="nil"/>
                  </w:tcBorders>
                  <w:tcMar>
                    <w:top w:w="0" w:type="dxa"/>
                    <w:left w:w="0" w:type="dxa"/>
                    <w:bottom w:w="0" w:type="dxa"/>
                    <w:right w:w="0" w:type="dxa"/>
                  </w:tcMar>
                </w:tcPr>
                <w:p w14:paraId="54E00863" w14:textId="77777777" w:rsidR="00514B60" w:rsidRDefault="00514B60">
                  <w:pPr>
                    <w:ind w:left="1" w:hanging="3"/>
                    <w:rPr>
                      <w:rFonts w:ascii="Simplified Arabic" w:eastAsia="Simplified Arabic" w:hAnsi="Simplified Arabic" w:cs="Simplified Arabic"/>
                      <w:sz w:val="28"/>
                      <w:szCs w:val="28"/>
                    </w:rPr>
                  </w:pPr>
                </w:p>
              </w:tc>
            </w:tr>
            <w:tr w:rsidR="00514B60" w14:paraId="45283EFE" w14:textId="77777777">
              <w:trPr>
                <w:trHeight w:val="1110"/>
              </w:trPr>
              <w:tc>
                <w:tcPr>
                  <w:tcW w:w="6570" w:type="dxa"/>
                  <w:tcBorders>
                    <w:top w:val="nil"/>
                    <w:left w:val="nil"/>
                    <w:bottom w:val="nil"/>
                    <w:right w:val="nil"/>
                  </w:tcBorders>
                  <w:tcMar>
                    <w:top w:w="120" w:type="dxa"/>
                    <w:left w:w="0" w:type="dxa"/>
                    <w:bottom w:w="120" w:type="dxa"/>
                    <w:right w:w="0" w:type="dxa"/>
                  </w:tcMar>
                </w:tcPr>
                <w:p w14:paraId="12B1E39F" w14:textId="77777777" w:rsidR="00514B60" w:rsidRDefault="00C76C4D">
                  <w:pPr>
                    <w:spacing w:before="240" w:line="276" w:lineRule="auto"/>
                    <w:jc w:val="left"/>
                    <w:rPr>
                      <w:sz w:val="28"/>
                      <w:szCs w:val="28"/>
                    </w:rPr>
                  </w:pPr>
                  <w:r>
                    <w:rPr>
                      <w:sz w:val="14"/>
                      <w:szCs w:val="14"/>
                    </w:rPr>
                    <w:t xml:space="preserve">    </w:t>
                  </w:r>
                </w:p>
                <w:p w14:paraId="4D760EF2" w14:textId="77777777" w:rsidR="00514B60" w:rsidRDefault="00514B60">
                  <w:pPr>
                    <w:spacing w:before="240" w:line="276" w:lineRule="auto"/>
                    <w:ind w:left="1" w:hanging="3"/>
                    <w:jc w:val="center"/>
                    <w:rPr>
                      <w:sz w:val="28"/>
                      <w:szCs w:val="28"/>
                    </w:rPr>
                  </w:pPr>
                </w:p>
              </w:tc>
            </w:tr>
          </w:tbl>
          <w:p w14:paraId="34057163" w14:textId="77777777" w:rsidR="00514B60" w:rsidRDefault="00514B60">
            <w:pPr>
              <w:ind w:left="1" w:hanging="3"/>
              <w:jc w:val="left"/>
              <w:rPr>
                <w:rFonts w:ascii="Simplified Arabic" w:eastAsia="Simplified Arabic" w:hAnsi="Simplified Arabic" w:cs="Simplified Arabic"/>
                <w:sz w:val="28"/>
                <w:szCs w:val="28"/>
              </w:rPr>
            </w:pPr>
          </w:p>
          <w:p w14:paraId="4FDBB802" w14:textId="77777777" w:rsidR="00514B60" w:rsidRDefault="00514B60">
            <w:pPr>
              <w:ind w:left="1" w:hanging="3"/>
              <w:jc w:val="left"/>
              <w:rPr>
                <w:rFonts w:ascii="Simplified Arabic" w:eastAsia="Simplified Arabic" w:hAnsi="Simplified Arabic" w:cs="Simplified Arabic"/>
                <w:sz w:val="28"/>
                <w:szCs w:val="28"/>
              </w:rPr>
            </w:pPr>
          </w:p>
        </w:tc>
      </w:tr>
    </w:tbl>
    <w:p w14:paraId="15D7679E" w14:textId="77777777" w:rsidR="00514B60" w:rsidRDefault="00514B60">
      <w:pPr>
        <w:shd w:val="clear" w:color="auto" w:fill="FFFFFF"/>
        <w:spacing w:after="200"/>
        <w:ind w:left="1" w:hanging="3"/>
        <w:jc w:val="both"/>
        <w:rPr>
          <w:rFonts w:ascii="Simplified Arabic" w:eastAsia="Simplified Arabic" w:hAnsi="Simplified Arabic" w:cs="Simplified Arabic"/>
          <w:sz w:val="28"/>
          <w:szCs w:val="28"/>
        </w:rPr>
      </w:pPr>
    </w:p>
    <w:tbl>
      <w:tblPr>
        <w:tblStyle w:val="afc"/>
        <w:bidiVisual/>
        <w:tblW w:w="982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22"/>
      </w:tblGrid>
      <w:tr w:rsidR="00514B60" w14:paraId="643A7D43" w14:textId="77777777">
        <w:trPr>
          <w:jc w:val="right"/>
        </w:trPr>
        <w:tc>
          <w:tcPr>
            <w:tcW w:w="9822" w:type="dxa"/>
            <w:shd w:val="clear" w:color="auto" w:fill="DEEAF6"/>
          </w:tcPr>
          <w:p w14:paraId="03AECEA7" w14:textId="77777777" w:rsidR="00514B60" w:rsidRDefault="00C76C4D">
            <w:pPr>
              <w:numPr>
                <w:ilvl w:val="0"/>
                <w:numId w:val="3"/>
              </w:numPr>
              <w:ind w:left="1" w:hanging="3"/>
              <w:jc w:val="both"/>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 xml:space="preserve">خطة تطوير البرنامج </w:t>
            </w:r>
          </w:p>
        </w:tc>
      </w:tr>
      <w:tr w:rsidR="00514B60" w14:paraId="0CEEDEEC" w14:textId="77777777">
        <w:trPr>
          <w:jc w:val="right"/>
        </w:trPr>
        <w:tc>
          <w:tcPr>
            <w:tcW w:w="9822"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6EEA1CB1" w14:textId="77777777" w:rsidR="00514B60" w:rsidRDefault="004974CF" w:rsidP="004974CF">
            <w:pPr>
              <w:pStyle w:val="a9"/>
              <w:numPr>
                <w:ilvl w:val="0"/>
                <w:numId w:val="6"/>
              </w:numPr>
              <w:spacing w:before="240"/>
              <w:ind w:leftChars="0" w:firstLineChars="0"/>
              <w:jc w:val="both"/>
              <w:rPr>
                <w:rFonts w:ascii="Sakkal Majalla" w:eastAsia="Sakkal Majalla" w:hAnsi="Sakkal Majalla" w:cs="Sakkal Majalla"/>
                <w:sz w:val="28"/>
                <w:szCs w:val="28"/>
                <w:lang w:bidi="ar-IQ"/>
              </w:rPr>
            </w:pPr>
            <w:r>
              <w:rPr>
                <w:rFonts w:ascii="Sakkal Majalla" w:eastAsia="Sakkal Majalla" w:hAnsi="Sakkal Majalla" w:cs="Sakkal Majalla" w:hint="cs"/>
                <w:sz w:val="28"/>
                <w:szCs w:val="28"/>
                <w:rtl/>
                <w:lang w:bidi="ar-IQ"/>
              </w:rPr>
              <w:t>فهم لقواعد اللغة الإنكليزية ( النحو)</w:t>
            </w:r>
          </w:p>
          <w:p w14:paraId="5587C3D4" w14:textId="77777777" w:rsidR="004974CF" w:rsidRDefault="004974CF" w:rsidP="004974CF">
            <w:pPr>
              <w:pStyle w:val="a9"/>
              <w:numPr>
                <w:ilvl w:val="0"/>
                <w:numId w:val="6"/>
              </w:numPr>
              <w:spacing w:before="240"/>
              <w:ind w:leftChars="0" w:firstLineChars="0"/>
              <w:jc w:val="both"/>
              <w:rPr>
                <w:rFonts w:ascii="Sakkal Majalla" w:eastAsia="Sakkal Majalla" w:hAnsi="Sakkal Majalla" w:cs="Sakkal Majalla"/>
                <w:sz w:val="28"/>
                <w:szCs w:val="28"/>
                <w:lang w:bidi="ar-IQ"/>
              </w:rPr>
            </w:pPr>
            <w:r>
              <w:rPr>
                <w:rFonts w:ascii="Sakkal Majalla" w:eastAsia="Sakkal Majalla" w:hAnsi="Sakkal Majalla" w:cs="Sakkal Majalla" w:hint="cs"/>
                <w:sz w:val="28"/>
                <w:szCs w:val="28"/>
                <w:rtl/>
                <w:lang w:bidi="ar-IQ"/>
              </w:rPr>
              <w:t xml:space="preserve">تطوير قاعدة المفردات لدى الطلبة </w:t>
            </w:r>
          </w:p>
          <w:p w14:paraId="574F0139" w14:textId="2A76C047" w:rsidR="004974CF" w:rsidRPr="004974CF" w:rsidRDefault="004974CF" w:rsidP="004974CF">
            <w:pPr>
              <w:pStyle w:val="a9"/>
              <w:numPr>
                <w:ilvl w:val="0"/>
                <w:numId w:val="6"/>
              </w:numPr>
              <w:spacing w:before="240"/>
              <w:ind w:leftChars="0" w:firstLineChars="0"/>
              <w:jc w:val="both"/>
              <w:rPr>
                <w:rFonts w:ascii="Sakkal Majalla" w:eastAsia="Sakkal Majalla" w:hAnsi="Sakkal Majalla" w:cs="Sakkal Majalla"/>
                <w:sz w:val="28"/>
                <w:szCs w:val="28"/>
                <w:rtl/>
                <w:lang w:bidi="ar-IQ"/>
              </w:rPr>
            </w:pPr>
            <w:r>
              <w:rPr>
                <w:rFonts w:ascii="Sakkal Majalla" w:eastAsia="Sakkal Majalla" w:hAnsi="Sakkal Majalla" w:cs="Sakkal Majalla" w:hint="cs"/>
                <w:sz w:val="28"/>
                <w:szCs w:val="28"/>
                <w:rtl/>
                <w:lang w:bidi="ar-IQ"/>
              </w:rPr>
              <w:t xml:space="preserve">3- تطوير مهارة الاستيعاب والتحدث والترجمة بين اللغة العربية </w:t>
            </w:r>
            <w:r w:rsidR="00212E7D">
              <w:rPr>
                <w:rFonts w:ascii="Sakkal Majalla" w:eastAsia="Sakkal Majalla" w:hAnsi="Sakkal Majalla" w:cs="Sakkal Majalla" w:hint="cs"/>
                <w:sz w:val="28"/>
                <w:szCs w:val="28"/>
                <w:rtl/>
                <w:lang w:bidi="ar-IQ"/>
              </w:rPr>
              <w:t>والإنكليزية</w:t>
            </w:r>
          </w:p>
        </w:tc>
      </w:tr>
    </w:tbl>
    <w:p w14:paraId="42EAB6D6" w14:textId="77777777" w:rsidR="00514B60" w:rsidRDefault="00514B60">
      <w:pPr>
        <w:ind w:left="1" w:hanging="3"/>
        <w:jc w:val="left"/>
        <w:rPr>
          <w:sz w:val="28"/>
          <w:szCs w:val="28"/>
        </w:rPr>
        <w:sectPr w:rsidR="00514B60" w:rsidSect="00035BF2">
          <w:headerReference w:type="even" r:id="rId15"/>
          <w:headerReference w:type="default" r:id="rId16"/>
          <w:footerReference w:type="even" r:id="rId17"/>
          <w:footerReference w:type="default" r:id="rId18"/>
          <w:headerReference w:type="first" r:id="rId19"/>
          <w:footerReference w:type="first" r:id="rId20"/>
          <w:pgSz w:w="12240" w:h="15840"/>
          <w:pgMar w:top="1079" w:right="1260" w:bottom="1079" w:left="1440" w:header="720" w:footer="720" w:gutter="0"/>
          <w:pgNumType w:start="0"/>
          <w:cols w:space="720"/>
          <w:titlePg/>
        </w:sectPr>
      </w:pPr>
    </w:p>
    <w:tbl>
      <w:tblPr>
        <w:tblStyle w:val="afd"/>
        <w:tblpPr w:leftFromText="180" w:rightFromText="180" w:vertAnchor="page" w:horzAnchor="margin" w:tblpXSpec="center" w:tblpY="2281"/>
        <w:bidiVisual/>
        <w:tblW w:w="15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24"/>
        <w:gridCol w:w="1467"/>
        <w:gridCol w:w="1414"/>
        <w:gridCol w:w="1675"/>
        <w:gridCol w:w="630"/>
        <w:gridCol w:w="720"/>
        <w:gridCol w:w="630"/>
        <w:gridCol w:w="540"/>
        <w:gridCol w:w="630"/>
        <w:gridCol w:w="630"/>
        <w:gridCol w:w="540"/>
        <w:gridCol w:w="724"/>
        <w:gridCol w:w="896"/>
        <w:gridCol w:w="724"/>
        <w:gridCol w:w="720"/>
        <w:gridCol w:w="1529"/>
      </w:tblGrid>
      <w:tr w:rsidR="004974CF" w14:paraId="09111B13" w14:textId="77777777" w:rsidTr="004974CF">
        <w:trPr>
          <w:trHeight w:val="462"/>
        </w:trPr>
        <w:tc>
          <w:tcPr>
            <w:tcW w:w="15293" w:type="dxa"/>
            <w:gridSpan w:val="16"/>
            <w:shd w:val="clear" w:color="auto" w:fill="BDD6EE"/>
          </w:tcPr>
          <w:p w14:paraId="4E96C504" w14:textId="77777777" w:rsidR="004974CF" w:rsidRDefault="004974CF" w:rsidP="004974CF">
            <w:pPr>
              <w:ind w:left="1" w:hanging="3"/>
              <w:jc w:val="center"/>
              <w:textDirection w:val="lrTb"/>
              <w:rPr>
                <w:rFonts w:ascii="Simplified Arabic" w:eastAsia="Simplified Arabic" w:hAnsi="Simplified Arabic" w:cs="Simplified Arabic"/>
                <w:sz w:val="28"/>
                <w:szCs w:val="28"/>
                <w:highlight w:val="yellow"/>
              </w:rPr>
            </w:pPr>
            <w:r>
              <w:rPr>
                <w:rFonts w:ascii="Simplified Arabic" w:eastAsia="Simplified Arabic" w:hAnsi="Simplified Arabic" w:cs="Simplified Arabic"/>
                <w:b/>
                <w:sz w:val="28"/>
                <w:szCs w:val="28"/>
                <w:rtl/>
              </w:rPr>
              <w:lastRenderedPageBreak/>
              <w:t>مخطط مهارات البرنامج</w:t>
            </w:r>
          </w:p>
        </w:tc>
      </w:tr>
      <w:tr w:rsidR="004974CF" w14:paraId="474D26C8" w14:textId="77777777" w:rsidTr="004974CF">
        <w:trPr>
          <w:trHeight w:val="462"/>
        </w:trPr>
        <w:tc>
          <w:tcPr>
            <w:tcW w:w="6380" w:type="dxa"/>
            <w:gridSpan w:val="4"/>
          </w:tcPr>
          <w:p w14:paraId="70485B9A" w14:textId="77777777" w:rsidR="004974CF" w:rsidRDefault="004974CF" w:rsidP="004974CF">
            <w:pPr>
              <w:shd w:val="clear" w:color="auto" w:fill="FFFFFF"/>
              <w:ind w:left="0" w:hanging="2"/>
              <w:jc w:val="center"/>
              <w:textDirection w:val="lrTb"/>
              <w:rPr>
                <w:rFonts w:ascii="Cambria" w:eastAsia="Cambria" w:hAnsi="Cambria" w:cs="Cambria"/>
                <w:color w:val="000000"/>
                <w:sz w:val="24"/>
                <w:szCs w:val="24"/>
              </w:rPr>
            </w:pPr>
          </w:p>
        </w:tc>
        <w:tc>
          <w:tcPr>
            <w:tcW w:w="8913" w:type="dxa"/>
            <w:gridSpan w:val="12"/>
          </w:tcPr>
          <w:p w14:paraId="22EF0986" w14:textId="77777777" w:rsidR="004974CF" w:rsidRDefault="004974CF" w:rsidP="004974CF">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مخرجات التعلم المطلوبة من البرنامج</w:t>
            </w:r>
          </w:p>
        </w:tc>
      </w:tr>
      <w:tr w:rsidR="004974CF" w14:paraId="08030C59" w14:textId="77777777" w:rsidTr="004974CF">
        <w:trPr>
          <w:cantSplit/>
          <w:trHeight w:val="559"/>
        </w:trPr>
        <w:tc>
          <w:tcPr>
            <w:tcW w:w="1824" w:type="dxa"/>
            <w:vMerge w:val="restart"/>
            <w:shd w:val="clear" w:color="auto" w:fill="auto"/>
          </w:tcPr>
          <w:p w14:paraId="75D59CF8" w14:textId="77777777" w:rsidR="004974CF" w:rsidRDefault="004974CF" w:rsidP="004974CF">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 xml:space="preserve">السنة </w:t>
            </w:r>
            <w:r>
              <w:rPr>
                <w:rFonts w:ascii="Cambria" w:eastAsia="Cambria" w:hAnsi="Cambria" w:cs="Cambria"/>
                <w:b/>
                <w:color w:val="000000"/>
                <w:sz w:val="24"/>
                <w:szCs w:val="24"/>
                <w:rtl/>
              </w:rPr>
              <w:t xml:space="preserve">/ </w:t>
            </w:r>
            <w:r>
              <w:rPr>
                <w:rFonts w:ascii="Cambria" w:eastAsia="Cambria" w:hAnsi="Cambria"/>
                <w:b/>
                <w:color w:val="000000"/>
                <w:sz w:val="24"/>
                <w:szCs w:val="24"/>
                <w:rtl/>
              </w:rPr>
              <w:t>المستوى</w:t>
            </w:r>
          </w:p>
        </w:tc>
        <w:tc>
          <w:tcPr>
            <w:tcW w:w="1467" w:type="dxa"/>
            <w:vMerge w:val="restart"/>
            <w:shd w:val="clear" w:color="auto" w:fill="auto"/>
          </w:tcPr>
          <w:p w14:paraId="1EF3DFE4" w14:textId="77777777" w:rsidR="004974CF" w:rsidRDefault="004974CF" w:rsidP="004974CF">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رمز المقرر</w:t>
            </w:r>
          </w:p>
        </w:tc>
        <w:tc>
          <w:tcPr>
            <w:tcW w:w="1414" w:type="dxa"/>
            <w:vMerge w:val="restart"/>
            <w:shd w:val="clear" w:color="auto" w:fill="auto"/>
          </w:tcPr>
          <w:p w14:paraId="0CE0E2CE" w14:textId="77777777" w:rsidR="004974CF" w:rsidRDefault="004974CF" w:rsidP="004974CF">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اسم المقرر</w:t>
            </w:r>
          </w:p>
        </w:tc>
        <w:tc>
          <w:tcPr>
            <w:tcW w:w="1675" w:type="dxa"/>
            <w:vMerge w:val="restart"/>
            <w:shd w:val="clear" w:color="auto" w:fill="auto"/>
          </w:tcPr>
          <w:p w14:paraId="2A69BC6C" w14:textId="77777777" w:rsidR="004974CF" w:rsidRDefault="004974CF" w:rsidP="004974CF">
            <w:pPr>
              <w:ind w:left="0" w:hanging="2"/>
              <w:jc w:val="left"/>
              <w:textDirection w:val="lrTb"/>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 xml:space="preserve">اساسي أم اختياري </w:t>
            </w:r>
          </w:p>
        </w:tc>
        <w:tc>
          <w:tcPr>
            <w:tcW w:w="2520" w:type="dxa"/>
            <w:gridSpan w:val="4"/>
            <w:shd w:val="clear" w:color="auto" w:fill="BDD6EE"/>
          </w:tcPr>
          <w:p w14:paraId="356E4EEE" w14:textId="77777777" w:rsidR="004974CF" w:rsidRDefault="004974CF" w:rsidP="004974CF">
            <w:pPr>
              <w:ind w:left="0" w:hanging="2"/>
              <w:jc w:val="left"/>
              <w:textDirection w:val="lrTb"/>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 xml:space="preserve">المعرفة   </w:t>
            </w:r>
          </w:p>
        </w:tc>
        <w:tc>
          <w:tcPr>
            <w:tcW w:w="2524" w:type="dxa"/>
            <w:gridSpan w:val="4"/>
            <w:shd w:val="clear" w:color="auto" w:fill="BDD6EE"/>
          </w:tcPr>
          <w:p w14:paraId="63D6D62D" w14:textId="77777777" w:rsidR="004974CF" w:rsidRDefault="004974CF" w:rsidP="004974CF">
            <w:pPr>
              <w:ind w:left="0" w:hanging="2"/>
              <w:jc w:val="left"/>
              <w:textDirection w:val="lrTb"/>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 xml:space="preserve">المهارات </w:t>
            </w:r>
          </w:p>
        </w:tc>
        <w:tc>
          <w:tcPr>
            <w:tcW w:w="3869" w:type="dxa"/>
            <w:gridSpan w:val="4"/>
            <w:shd w:val="clear" w:color="auto" w:fill="BDD6EE"/>
          </w:tcPr>
          <w:p w14:paraId="43E374C2" w14:textId="77777777" w:rsidR="004974CF" w:rsidRDefault="004974CF" w:rsidP="004974CF">
            <w:pPr>
              <w:ind w:left="0" w:hanging="2"/>
              <w:jc w:val="left"/>
              <w:textDirection w:val="lrTb"/>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القيم</w:t>
            </w:r>
          </w:p>
        </w:tc>
      </w:tr>
      <w:tr w:rsidR="004974CF" w14:paraId="0E7FC76A" w14:textId="77777777" w:rsidTr="004974CF">
        <w:trPr>
          <w:cantSplit/>
          <w:trHeight w:val="355"/>
        </w:trPr>
        <w:tc>
          <w:tcPr>
            <w:tcW w:w="1824" w:type="dxa"/>
            <w:vMerge/>
            <w:shd w:val="clear" w:color="auto" w:fill="auto"/>
          </w:tcPr>
          <w:p w14:paraId="77FD6BF3" w14:textId="77777777" w:rsidR="004974CF" w:rsidRDefault="004974CF" w:rsidP="004974CF">
            <w:pPr>
              <w:widowControl w:val="0"/>
              <w:pBdr>
                <w:top w:val="nil"/>
                <w:left w:val="nil"/>
                <w:bottom w:val="nil"/>
                <w:right w:val="nil"/>
                <w:between w:val="nil"/>
              </w:pBdr>
              <w:spacing w:line="276" w:lineRule="auto"/>
              <w:ind w:left="0" w:hanging="2"/>
              <w:jc w:val="left"/>
              <w:textDirection w:val="lrTb"/>
              <w:rPr>
                <w:rFonts w:ascii="Simplified Arabic" w:eastAsia="Simplified Arabic" w:hAnsi="Simplified Arabic" w:cs="Simplified Arabic"/>
                <w:sz w:val="24"/>
                <w:szCs w:val="24"/>
              </w:rPr>
            </w:pPr>
          </w:p>
        </w:tc>
        <w:tc>
          <w:tcPr>
            <w:tcW w:w="1467" w:type="dxa"/>
            <w:vMerge/>
            <w:shd w:val="clear" w:color="auto" w:fill="auto"/>
          </w:tcPr>
          <w:p w14:paraId="50233D44" w14:textId="77777777" w:rsidR="004974CF" w:rsidRDefault="004974CF" w:rsidP="004974CF">
            <w:pPr>
              <w:widowControl w:val="0"/>
              <w:pBdr>
                <w:top w:val="nil"/>
                <w:left w:val="nil"/>
                <w:bottom w:val="nil"/>
                <w:right w:val="nil"/>
                <w:between w:val="nil"/>
              </w:pBdr>
              <w:spacing w:line="276" w:lineRule="auto"/>
              <w:ind w:left="0" w:hanging="2"/>
              <w:jc w:val="left"/>
              <w:textDirection w:val="lrTb"/>
              <w:rPr>
                <w:rFonts w:ascii="Simplified Arabic" w:eastAsia="Simplified Arabic" w:hAnsi="Simplified Arabic" w:cs="Simplified Arabic"/>
                <w:sz w:val="24"/>
                <w:szCs w:val="24"/>
              </w:rPr>
            </w:pPr>
          </w:p>
        </w:tc>
        <w:tc>
          <w:tcPr>
            <w:tcW w:w="1414" w:type="dxa"/>
            <w:vMerge/>
            <w:shd w:val="clear" w:color="auto" w:fill="auto"/>
          </w:tcPr>
          <w:p w14:paraId="72F23A6F" w14:textId="77777777" w:rsidR="004974CF" w:rsidRDefault="004974CF" w:rsidP="004974CF">
            <w:pPr>
              <w:widowControl w:val="0"/>
              <w:pBdr>
                <w:top w:val="nil"/>
                <w:left w:val="nil"/>
                <w:bottom w:val="nil"/>
                <w:right w:val="nil"/>
                <w:between w:val="nil"/>
              </w:pBdr>
              <w:spacing w:line="276" w:lineRule="auto"/>
              <w:ind w:left="0" w:hanging="2"/>
              <w:jc w:val="left"/>
              <w:textDirection w:val="lrTb"/>
              <w:rPr>
                <w:rFonts w:ascii="Simplified Arabic" w:eastAsia="Simplified Arabic" w:hAnsi="Simplified Arabic" w:cs="Simplified Arabic"/>
                <w:sz w:val="24"/>
                <w:szCs w:val="24"/>
              </w:rPr>
            </w:pPr>
          </w:p>
        </w:tc>
        <w:tc>
          <w:tcPr>
            <w:tcW w:w="1675" w:type="dxa"/>
            <w:vMerge/>
            <w:shd w:val="clear" w:color="auto" w:fill="auto"/>
          </w:tcPr>
          <w:p w14:paraId="51B8A145" w14:textId="77777777" w:rsidR="004974CF" w:rsidRDefault="004974CF" w:rsidP="004974CF">
            <w:pPr>
              <w:widowControl w:val="0"/>
              <w:pBdr>
                <w:top w:val="nil"/>
                <w:left w:val="nil"/>
                <w:bottom w:val="nil"/>
                <w:right w:val="nil"/>
                <w:between w:val="nil"/>
              </w:pBdr>
              <w:spacing w:line="276" w:lineRule="auto"/>
              <w:ind w:left="0" w:hanging="2"/>
              <w:jc w:val="left"/>
              <w:textDirection w:val="lrTb"/>
              <w:rPr>
                <w:rFonts w:ascii="Simplified Arabic" w:eastAsia="Simplified Arabic" w:hAnsi="Simplified Arabic" w:cs="Simplified Arabic"/>
                <w:sz w:val="24"/>
                <w:szCs w:val="24"/>
              </w:rPr>
            </w:pPr>
          </w:p>
        </w:tc>
        <w:tc>
          <w:tcPr>
            <w:tcW w:w="630" w:type="dxa"/>
          </w:tcPr>
          <w:p w14:paraId="330FB21A" w14:textId="77777777" w:rsidR="004974CF" w:rsidRDefault="004974CF" w:rsidP="004974CF">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أ</w:t>
            </w:r>
            <w:r>
              <w:rPr>
                <w:rFonts w:ascii="Cambria" w:eastAsia="Cambria" w:hAnsi="Cambria" w:cs="Cambria"/>
                <w:b/>
                <w:color w:val="000000"/>
                <w:sz w:val="24"/>
                <w:szCs w:val="24"/>
                <w:rtl/>
              </w:rPr>
              <w:t>1</w:t>
            </w:r>
          </w:p>
        </w:tc>
        <w:tc>
          <w:tcPr>
            <w:tcW w:w="720" w:type="dxa"/>
          </w:tcPr>
          <w:p w14:paraId="7C3067B5" w14:textId="77777777" w:rsidR="004974CF" w:rsidRDefault="004974CF" w:rsidP="004974CF">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أ</w:t>
            </w:r>
            <w:r>
              <w:rPr>
                <w:rFonts w:ascii="Cambria" w:eastAsia="Cambria" w:hAnsi="Cambria" w:cs="Cambria"/>
                <w:b/>
                <w:color w:val="000000"/>
                <w:sz w:val="24"/>
                <w:szCs w:val="24"/>
                <w:rtl/>
              </w:rPr>
              <w:t>2</w:t>
            </w:r>
          </w:p>
        </w:tc>
        <w:tc>
          <w:tcPr>
            <w:tcW w:w="630" w:type="dxa"/>
          </w:tcPr>
          <w:p w14:paraId="680789E8" w14:textId="77777777" w:rsidR="004974CF" w:rsidRDefault="004974CF" w:rsidP="004974CF">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أ</w:t>
            </w:r>
            <w:r>
              <w:rPr>
                <w:rFonts w:ascii="Cambria" w:eastAsia="Cambria" w:hAnsi="Cambria" w:cs="Cambria"/>
                <w:b/>
                <w:color w:val="000000"/>
                <w:sz w:val="24"/>
                <w:szCs w:val="24"/>
                <w:rtl/>
              </w:rPr>
              <w:t>3</w:t>
            </w:r>
          </w:p>
        </w:tc>
        <w:tc>
          <w:tcPr>
            <w:tcW w:w="540" w:type="dxa"/>
          </w:tcPr>
          <w:p w14:paraId="04426C91" w14:textId="77777777" w:rsidR="004974CF" w:rsidRDefault="004974CF" w:rsidP="004974CF">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أ</w:t>
            </w:r>
            <w:r>
              <w:rPr>
                <w:rFonts w:ascii="Cambria" w:eastAsia="Cambria" w:hAnsi="Cambria" w:cs="Cambria"/>
                <w:b/>
                <w:color w:val="000000"/>
                <w:sz w:val="24"/>
                <w:szCs w:val="24"/>
                <w:rtl/>
              </w:rPr>
              <w:t>4</w:t>
            </w:r>
          </w:p>
        </w:tc>
        <w:tc>
          <w:tcPr>
            <w:tcW w:w="630" w:type="dxa"/>
          </w:tcPr>
          <w:p w14:paraId="034B9DA4" w14:textId="77777777" w:rsidR="004974CF" w:rsidRDefault="004974CF" w:rsidP="004974CF">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ب</w:t>
            </w:r>
            <w:r>
              <w:rPr>
                <w:rFonts w:ascii="Cambria" w:eastAsia="Cambria" w:hAnsi="Cambria" w:cs="Cambria"/>
                <w:b/>
                <w:color w:val="000000"/>
                <w:sz w:val="24"/>
                <w:szCs w:val="24"/>
                <w:rtl/>
              </w:rPr>
              <w:t>1</w:t>
            </w:r>
          </w:p>
        </w:tc>
        <w:tc>
          <w:tcPr>
            <w:tcW w:w="630" w:type="dxa"/>
          </w:tcPr>
          <w:p w14:paraId="06EB6171" w14:textId="77777777" w:rsidR="004974CF" w:rsidRDefault="004974CF" w:rsidP="004974CF">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ب</w:t>
            </w:r>
            <w:r>
              <w:rPr>
                <w:rFonts w:ascii="Cambria" w:eastAsia="Cambria" w:hAnsi="Cambria" w:cs="Cambria"/>
                <w:b/>
                <w:color w:val="000000"/>
                <w:sz w:val="24"/>
                <w:szCs w:val="24"/>
                <w:rtl/>
              </w:rPr>
              <w:t>2</w:t>
            </w:r>
          </w:p>
        </w:tc>
        <w:tc>
          <w:tcPr>
            <w:tcW w:w="540" w:type="dxa"/>
          </w:tcPr>
          <w:p w14:paraId="0F05DCC3" w14:textId="77777777" w:rsidR="004974CF" w:rsidRDefault="004974CF" w:rsidP="004974CF">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ب</w:t>
            </w:r>
            <w:r>
              <w:rPr>
                <w:rFonts w:ascii="Cambria" w:eastAsia="Cambria" w:hAnsi="Cambria" w:cs="Cambria"/>
                <w:b/>
                <w:color w:val="000000"/>
                <w:sz w:val="24"/>
                <w:szCs w:val="24"/>
                <w:rtl/>
              </w:rPr>
              <w:t>3</w:t>
            </w:r>
          </w:p>
        </w:tc>
        <w:tc>
          <w:tcPr>
            <w:tcW w:w="724" w:type="dxa"/>
          </w:tcPr>
          <w:p w14:paraId="6EF2CB7E" w14:textId="77777777" w:rsidR="004974CF" w:rsidRDefault="004974CF" w:rsidP="004974CF">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ب</w:t>
            </w:r>
            <w:r>
              <w:rPr>
                <w:rFonts w:ascii="Cambria" w:eastAsia="Cambria" w:hAnsi="Cambria" w:cs="Cambria"/>
                <w:b/>
                <w:color w:val="000000"/>
                <w:sz w:val="24"/>
                <w:szCs w:val="24"/>
                <w:rtl/>
              </w:rPr>
              <w:t>4</w:t>
            </w:r>
          </w:p>
        </w:tc>
        <w:tc>
          <w:tcPr>
            <w:tcW w:w="896" w:type="dxa"/>
          </w:tcPr>
          <w:p w14:paraId="7375873C" w14:textId="77777777" w:rsidR="004974CF" w:rsidRDefault="004974CF" w:rsidP="004974CF">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ج</w:t>
            </w:r>
            <w:r>
              <w:rPr>
                <w:rFonts w:ascii="Cambria" w:eastAsia="Cambria" w:hAnsi="Cambria" w:cs="Cambria"/>
                <w:b/>
                <w:color w:val="000000"/>
                <w:sz w:val="24"/>
                <w:szCs w:val="24"/>
                <w:rtl/>
              </w:rPr>
              <w:t>1</w:t>
            </w:r>
          </w:p>
        </w:tc>
        <w:tc>
          <w:tcPr>
            <w:tcW w:w="724" w:type="dxa"/>
          </w:tcPr>
          <w:p w14:paraId="7ED204F3" w14:textId="77777777" w:rsidR="004974CF" w:rsidRDefault="004974CF" w:rsidP="004974CF">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ج</w:t>
            </w:r>
            <w:r>
              <w:rPr>
                <w:rFonts w:ascii="Cambria" w:eastAsia="Cambria" w:hAnsi="Cambria" w:cs="Cambria"/>
                <w:b/>
                <w:color w:val="000000"/>
                <w:sz w:val="24"/>
                <w:szCs w:val="24"/>
                <w:rtl/>
              </w:rPr>
              <w:t>2</w:t>
            </w:r>
          </w:p>
        </w:tc>
        <w:tc>
          <w:tcPr>
            <w:tcW w:w="720" w:type="dxa"/>
          </w:tcPr>
          <w:p w14:paraId="5A14DDBB" w14:textId="77777777" w:rsidR="004974CF" w:rsidRDefault="004974CF" w:rsidP="004974CF">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ج</w:t>
            </w:r>
            <w:r>
              <w:rPr>
                <w:rFonts w:ascii="Cambria" w:eastAsia="Cambria" w:hAnsi="Cambria" w:cs="Cambria"/>
                <w:b/>
                <w:color w:val="000000"/>
                <w:sz w:val="24"/>
                <w:szCs w:val="24"/>
                <w:rtl/>
              </w:rPr>
              <w:t>3</w:t>
            </w:r>
          </w:p>
        </w:tc>
        <w:tc>
          <w:tcPr>
            <w:tcW w:w="1529" w:type="dxa"/>
          </w:tcPr>
          <w:p w14:paraId="6D8B27B9" w14:textId="77777777" w:rsidR="004974CF" w:rsidRDefault="004974CF" w:rsidP="004974CF">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ج</w:t>
            </w:r>
            <w:r>
              <w:rPr>
                <w:rFonts w:ascii="Cambria" w:eastAsia="Cambria" w:hAnsi="Cambria" w:cs="Cambria"/>
                <w:b/>
                <w:color w:val="000000"/>
                <w:sz w:val="24"/>
                <w:szCs w:val="24"/>
                <w:rtl/>
              </w:rPr>
              <w:t>4</w:t>
            </w:r>
          </w:p>
        </w:tc>
      </w:tr>
      <w:tr w:rsidR="004974CF" w14:paraId="00189E79" w14:textId="77777777" w:rsidTr="004974CF">
        <w:trPr>
          <w:cantSplit/>
          <w:trHeight w:val="346"/>
        </w:trPr>
        <w:tc>
          <w:tcPr>
            <w:tcW w:w="1824" w:type="dxa"/>
            <w:vMerge w:val="restart"/>
          </w:tcPr>
          <w:p w14:paraId="5711F3DD" w14:textId="77777777" w:rsidR="004974CF" w:rsidRDefault="004974CF" w:rsidP="004974CF">
            <w:pPr>
              <w:shd w:val="clear" w:color="auto" w:fill="FFFFFF"/>
              <w:ind w:left="0" w:hanging="2"/>
              <w:jc w:val="left"/>
              <w:textDirection w:val="lrTb"/>
              <w:rPr>
                <w:rFonts w:ascii="Cambria" w:eastAsia="Cambria" w:hAnsi="Cambria" w:cs="Cambria"/>
                <w:color w:val="000000"/>
                <w:sz w:val="24"/>
                <w:szCs w:val="24"/>
              </w:rPr>
            </w:pPr>
            <w:r>
              <w:rPr>
                <w:rFonts w:ascii="Cambria" w:eastAsia="Cambria" w:hAnsi="Cambria" w:cs="Cambria"/>
                <w:sz w:val="24"/>
                <w:szCs w:val="24"/>
              </w:rPr>
              <w:t>2023-2024</w:t>
            </w:r>
          </w:p>
        </w:tc>
        <w:tc>
          <w:tcPr>
            <w:tcW w:w="1467" w:type="dxa"/>
          </w:tcPr>
          <w:p w14:paraId="66C554A0" w14:textId="77777777" w:rsidR="004974CF" w:rsidRDefault="004974CF" w:rsidP="004974CF">
            <w:pPr>
              <w:shd w:val="clear" w:color="auto" w:fill="FFFFFF"/>
              <w:ind w:left="0" w:hanging="2"/>
              <w:jc w:val="left"/>
              <w:textDirection w:val="lrTb"/>
              <w:rPr>
                <w:rFonts w:ascii="Cambria" w:eastAsia="Cambria" w:hAnsi="Cambria" w:cs="Cambria"/>
                <w:color w:val="000000"/>
                <w:sz w:val="24"/>
                <w:szCs w:val="24"/>
              </w:rPr>
            </w:pPr>
          </w:p>
        </w:tc>
        <w:tc>
          <w:tcPr>
            <w:tcW w:w="1414" w:type="dxa"/>
          </w:tcPr>
          <w:p w14:paraId="3B4C7B2E" w14:textId="53BFD868" w:rsidR="004974CF" w:rsidRPr="004974CF" w:rsidRDefault="004974CF" w:rsidP="004974CF">
            <w:pPr>
              <w:shd w:val="clear" w:color="auto" w:fill="FFFFFF"/>
              <w:ind w:left="0" w:hanging="2"/>
              <w:jc w:val="left"/>
              <w:textDirection w:val="lrTb"/>
              <w:rPr>
                <w:rFonts w:ascii="Cambria" w:eastAsia="Cambria" w:hAnsi="Cambria"/>
                <w:color w:val="000000"/>
                <w:sz w:val="24"/>
                <w:szCs w:val="24"/>
              </w:rPr>
            </w:pPr>
            <w:r>
              <w:rPr>
                <w:rFonts w:ascii="Cambria" w:eastAsia="Cambria" w:hAnsi="Cambria" w:hint="cs"/>
                <w:sz w:val="24"/>
                <w:szCs w:val="24"/>
                <w:rtl/>
              </w:rPr>
              <w:t>اللغة الانكليزية</w:t>
            </w:r>
          </w:p>
        </w:tc>
        <w:tc>
          <w:tcPr>
            <w:tcW w:w="1675" w:type="dxa"/>
          </w:tcPr>
          <w:p w14:paraId="001E73A0" w14:textId="77777777" w:rsidR="004974CF" w:rsidRDefault="004974CF" w:rsidP="004974CF">
            <w:pPr>
              <w:shd w:val="clear" w:color="auto" w:fill="FFFFFF"/>
              <w:ind w:left="0" w:hanging="2"/>
              <w:jc w:val="left"/>
              <w:textDirection w:val="lrTb"/>
              <w:rPr>
                <w:rFonts w:ascii="Cambria" w:eastAsia="Cambria" w:hAnsi="Cambria" w:cs="Cambria"/>
                <w:color w:val="000000"/>
                <w:sz w:val="24"/>
                <w:szCs w:val="24"/>
              </w:rPr>
            </w:pPr>
            <w:r>
              <w:rPr>
                <w:rFonts w:ascii="Cambria" w:eastAsia="Cambria" w:hAnsi="Cambria"/>
                <w:sz w:val="24"/>
                <w:szCs w:val="24"/>
                <w:rtl/>
              </w:rPr>
              <w:t>اساسي</w:t>
            </w:r>
          </w:p>
        </w:tc>
        <w:tc>
          <w:tcPr>
            <w:tcW w:w="630" w:type="dxa"/>
          </w:tcPr>
          <w:p w14:paraId="2B46616C" w14:textId="77777777" w:rsidR="004974CF" w:rsidRDefault="004974CF" w:rsidP="004974CF">
            <w:pPr>
              <w:ind w:left="0" w:hanging="2"/>
              <w:textDirection w:val="lrTb"/>
            </w:pPr>
          </w:p>
          <w:p w14:paraId="46142ABA" w14:textId="6B23068C" w:rsidR="004974CF" w:rsidRDefault="004974CF" w:rsidP="004974CF">
            <w:pPr>
              <w:ind w:left="0" w:hanging="2"/>
              <w:textDirection w:val="lrTb"/>
            </w:pPr>
          </w:p>
          <w:p w14:paraId="0EB7F62B" w14:textId="092E561F" w:rsidR="004974CF" w:rsidRDefault="004974CF" w:rsidP="004974CF">
            <w:pPr>
              <w:ind w:left="0" w:hanging="2"/>
              <w:textDirection w:val="lrTb"/>
            </w:pPr>
            <w:r>
              <w:rPr>
                <w:rFonts w:asciiTheme="minorBidi" w:hAnsiTheme="minorBidi"/>
                <w:b/>
                <w:bCs/>
                <w:sz w:val="24"/>
                <w:szCs w:val="24"/>
              </w:rPr>
              <w:sym w:font="Wingdings 2" w:char="F050"/>
            </w:r>
          </w:p>
        </w:tc>
        <w:tc>
          <w:tcPr>
            <w:tcW w:w="720" w:type="dxa"/>
          </w:tcPr>
          <w:p w14:paraId="426B85DF" w14:textId="77777777" w:rsidR="004974CF" w:rsidRDefault="004974CF" w:rsidP="004974CF">
            <w:pPr>
              <w:shd w:val="clear" w:color="auto" w:fill="FFFFFF"/>
              <w:ind w:left="0" w:hanging="2"/>
              <w:jc w:val="left"/>
              <w:textDirection w:val="lrTb"/>
              <w:rPr>
                <w:rFonts w:ascii="Cambria" w:eastAsia="Cambria" w:hAnsi="Cambria" w:cs="Cambria"/>
                <w:color w:val="000000"/>
                <w:sz w:val="24"/>
                <w:szCs w:val="24"/>
              </w:rPr>
            </w:pPr>
          </w:p>
        </w:tc>
        <w:tc>
          <w:tcPr>
            <w:tcW w:w="630" w:type="dxa"/>
          </w:tcPr>
          <w:p w14:paraId="31FB82F8" w14:textId="77777777" w:rsidR="004974CF" w:rsidRDefault="004974CF" w:rsidP="004974CF">
            <w:pPr>
              <w:shd w:val="clear" w:color="auto" w:fill="FFFFFF"/>
              <w:ind w:left="0" w:hanging="2"/>
              <w:jc w:val="left"/>
              <w:textDirection w:val="lrTb"/>
              <w:rPr>
                <w:rFonts w:ascii="Cambria" w:eastAsia="Cambria" w:hAnsi="Cambria" w:cs="Cambria"/>
                <w:color w:val="000000"/>
                <w:sz w:val="24"/>
                <w:szCs w:val="24"/>
              </w:rPr>
            </w:pPr>
          </w:p>
        </w:tc>
        <w:tc>
          <w:tcPr>
            <w:tcW w:w="540" w:type="dxa"/>
          </w:tcPr>
          <w:p w14:paraId="18DC3E76" w14:textId="77777777" w:rsidR="004974CF" w:rsidRDefault="004974CF" w:rsidP="004974CF">
            <w:pPr>
              <w:shd w:val="clear" w:color="auto" w:fill="FFFFFF"/>
              <w:ind w:left="0" w:hanging="2"/>
              <w:jc w:val="left"/>
              <w:textDirection w:val="lrTb"/>
              <w:rPr>
                <w:rFonts w:ascii="Cambria" w:eastAsia="Cambria" w:hAnsi="Cambria" w:cs="Cambria"/>
                <w:color w:val="000000"/>
                <w:sz w:val="24"/>
                <w:szCs w:val="24"/>
              </w:rPr>
            </w:pPr>
          </w:p>
        </w:tc>
        <w:tc>
          <w:tcPr>
            <w:tcW w:w="630" w:type="dxa"/>
          </w:tcPr>
          <w:p w14:paraId="5454EA97" w14:textId="77777777" w:rsidR="004974CF" w:rsidRDefault="004974CF" w:rsidP="004974CF">
            <w:pPr>
              <w:shd w:val="clear" w:color="auto" w:fill="FFFFFF"/>
              <w:ind w:left="0" w:hanging="2"/>
              <w:jc w:val="left"/>
              <w:textDirection w:val="lrTb"/>
              <w:rPr>
                <w:rFonts w:ascii="Cambria" w:eastAsia="Cambria" w:hAnsi="Cambria" w:cs="Cambria"/>
                <w:color w:val="000000"/>
                <w:sz w:val="24"/>
                <w:szCs w:val="24"/>
              </w:rPr>
            </w:pPr>
          </w:p>
        </w:tc>
        <w:tc>
          <w:tcPr>
            <w:tcW w:w="630" w:type="dxa"/>
          </w:tcPr>
          <w:p w14:paraId="58B885C2" w14:textId="77777777" w:rsidR="004974CF" w:rsidRDefault="004974CF" w:rsidP="004974CF">
            <w:pPr>
              <w:shd w:val="clear" w:color="auto" w:fill="FFFFFF"/>
              <w:ind w:left="0" w:hanging="2"/>
              <w:jc w:val="left"/>
              <w:textDirection w:val="lrTb"/>
              <w:rPr>
                <w:rFonts w:ascii="Cambria" w:eastAsia="Cambria" w:hAnsi="Cambria" w:cs="Cambria"/>
                <w:sz w:val="24"/>
                <w:szCs w:val="24"/>
              </w:rPr>
            </w:pPr>
          </w:p>
          <w:p w14:paraId="39F05AB0" w14:textId="0EC367CB" w:rsidR="004974CF" w:rsidRDefault="004974CF" w:rsidP="004974CF">
            <w:pPr>
              <w:shd w:val="clear" w:color="auto" w:fill="FFFFFF"/>
              <w:ind w:left="0" w:hanging="2"/>
              <w:jc w:val="left"/>
              <w:textDirection w:val="lrTb"/>
              <w:rPr>
                <w:rFonts w:ascii="Cambria" w:eastAsia="Cambria" w:hAnsi="Cambria" w:cs="Cambria"/>
                <w:sz w:val="24"/>
                <w:szCs w:val="24"/>
              </w:rPr>
            </w:pPr>
            <w:r>
              <w:rPr>
                <w:rFonts w:asciiTheme="minorBidi" w:hAnsiTheme="minorBidi"/>
                <w:b/>
                <w:bCs/>
                <w:sz w:val="24"/>
                <w:szCs w:val="24"/>
              </w:rPr>
              <w:sym w:font="Wingdings 2" w:char="F050"/>
            </w:r>
          </w:p>
          <w:p w14:paraId="54D3EB67" w14:textId="77777777" w:rsidR="004974CF" w:rsidRDefault="004974CF" w:rsidP="004974CF">
            <w:pPr>
              <w:shd w:val="clear" w:color="auto" w:fill="FFFFFF"/>
              <w:ind w:left="0" w:hanging="2"/>
              <w:jc w:val="left"/>
              <w:textDirection w:val="lrTb"/>
              <w:rPr>
                <w:rFonts w:ascii="Cambria" w:eastAsia="Cambria" w:hAnsi="Cambria" w:cs="Cambria"/>
                <w:sz w:val="24"/>
                <w:szCs w:val="24"/>
              </w:rPr>
            </w:pPr>
          </w:p>
        </w:tc>
        <w:tc>
          <w:tcPr>
            <w:tcW w:w="540" w:type="dxa"/>
          </w:tcPr>
          <w:p w14:paraId="60FAA39C" w14:textId="77777777" w:rsidR="004974CF" w:rsidRDefault="004974CF" w:rsidP="004974CF">
            <w:pPr>
              <w:shd w:val="clear" w:color="auto" w:fill="FFFFFF"/>
              <w:ind w:left="0" w:hanging="2"/>
              <w:jc w:val="left"/>
              <w:textDirection w:val="lrTb"/>
              <w:rPr>
                <w:rFonts w:ascii="Cambria" w:eastAsia="Cambria" w:hAnsi="Cambria" w:cs="Cambria"/>
                <w:color w:val="000000"/>
                <w:sz w:val="24"/>
                <w:szCs w:val="24"/>
              </w:rPr>
            </w:pPr>
          </w:p>
        </w:tc>
        <w:tc>
          <w:tcPr>
            <w:tcW w:w="724" w:type="dxa"/>
          </w:tcPr>
          <w:p w14:paraId="0A6385AC" w14:textId="77777777" w:rsidR="004974CF" w:rsidRDefault="004974CF" w:rsidP="004974CF">
            <w:pPr>
              <w:shd w:val="clear" w:color="auto" w:fill="FFFFFF"/>
              <w:ind w:left="0" w:hanging="2"/>
              <w:jc w:val="left"/>
              <w:textDirection w:val="lrTb"/>
              <w:rPr>
                <w:rFonts w:ascii="Cambria" w:eastAsia="Cambria" w:hAnsi="Cambria" w:cs="Cambria"/>
                <w:color w:val="000000"/>
                <w:sz w:val="24"/>
                <w:szCs w:val="24"/>
              </w:rPr>
            </w:pPr>
          </w:p>
        </w:tc>
        <w:tc>
          <w:tcPr>
            <w:tcW w:w="896" w:type="dxa"/>
          </w:tcPr>
          <w:p w14:paraId="270BBD7A" w14:textId="77777777" w:rsidR="004974CF" w:rsidRDefault="004974CF" w:rsidP="004974CF">
            <w:pPr>
              <w:shd w:val="clear" w:color="auto" w:fill="FFFFFF"/>
              <w:ind w:left="0" w:hanging="2"/>
              <w:jc w:val="left"/>
              <w:textDirection w:val="lrTb"/>
              <w:rPr>
                <w:rFonts w:ascii="Cambria" w:eastAsia="Cambria" w:hAnsi="Cambria" w:cs="Cambria"/>
                <w:color w:val="000000"/>
                <w:sz w:val="24"/>
                <w:szCs w:val="24"/>
              </w:rPr>
            </w:pPr>
          </w:p>
        </w:tc>
        <w:tc>
          <w:tcPr>
            <w:tcW w:w="724" w:type="dxa"/>
          </w:tcPr>
          <w:p w14:paraId="0870A852" w14:textId="77777777" w:rsidR="004974CF" w:rsidRDefault="004974CF" w:rsidP="004974CF">
            <w:pPr>
              <w:shd w:val="clear" w:color="auto" w:fill="FFFFFF"/>
              <w:ind w:left="0" w:hanging="2"/>
              <w:jc w:val="left"/>
              <w:textDirection w:val="lrTb"/>
              <w:rPr>
                <w:rFonts w:ascii="Cambria" w:eastAsia="Cambria" w:hAnsi="Cambria" w:cs="Cambria"/>
                <w:color w:val="000000"/>
                <w:sz w:val="24"/>
                <w:szCs w:val="24"/>
              </w:rPr>
            </w:pPr>
          </w:p>
        </w:tc>
        <w:tc>
          <w:tcPr>
            <w:tcW w:w="720" w:type="dxa"/>
          </w:tcPr>
          <w:p w14:paraId="64F611B3" w14:textId="77777777" w:rsidR="004974CF" w:rsidRDefault="004974CF" w:rsidP="004974CF">
            <w:pPr>
              <w:shd w:val="clear" w:color="auto" w:fill="FFFFFF"/>
              <w:ind w:left="0" w:hanging="2"/>
              <w:jc w:val="left"/>
              <w:textDirection w:val="lrTb"/>
              <w:rPr>
                <w:rFonts w:ascii="Cambria" w:eastAsia="Cambria" w:hAnsi="Cambria" w:cs="Cambria"/>
                <w:sz w:val="24"/>
                <w:szCs w:val="24"/>
              </w:rPr>
            </w:pPr>
          </w:p>
          <w:p w14:paraId="4F11FDE8" w14:textId="43F5F857" w:rsidR="004974CF" w:rsidRDefault="004974CF" w:rsidP="004974CF">
            <w:pPr>
              <w:shd w:val="clear" w:color="auto" w:fill="FFFFFF"/>
              <w:ind w:left="0" w:hanging="2"/>
              <w:jc w:val="left"/>
              <w:textDirection w:val="lrTb"/>
              <w:rPr>
                <w:rFonts w:ascii="Cambria" w:eastAsia="Cambria" w:hAnsi="Cambria" w:cs="Cambria"/>
                <w:sz w:val="24"/>
                <w:szCs w:val="24"/>
              </w:rPr>
            </w:pPr>
            <w:r>
              <w:rPr>
                <w:rFonts w:asciiTheme="minorBidi" w:hAnsiTheme="minorBidi"/>
                <w:b/>
                <w:bCs/>
                <w:sz w:val="24"/>
                <w:szCs w:val="24"/>
              </w:rPr>
              <w:sym w:font="Wingdings 2" w:char="F050"/>
            </w:r>
          </w:p>
          <w:p w14:paraId="00468D1E" w14:textId="77777777" w:rsidR="004974CF" w:rsidRDefault="004974CF" w:rsidP="004974CF">
            <w:pPr>
              <w:shd w:val="clear" w:color="auto" w:fill="FFFFFF"/>
              <w:ind w:left="0" w:hanging="2"/>
              <w:jc w:val="left"/>
              <w:textDirection w:val="lrTb"/>
              <w:rPr>
                <w:rFonts w:ascii="Cambria" w:eastAsia="Cambria" w:hAnsi="Cambria" w:cs="Cambria"/>
                <w:sz w:val="24"/>
                <w:szCs w:val="24"/>
              </w:rPr>
            </w:pPr>
          </w:p>
        </w:tc>
        <w:tc>
          <w:tcPr>
            <w:tcW w:w="1529" w:type="dxa"/>
          </w:tcPr>
          <w:p w14:paraId="2DA07797" w14:textId="77777777" w:rsidR="004974CF" w:rsidRDefault="004974CF" w:rsidP="004974CF">
            <w:pPr>
              <w:shd w:val="clear" w:color="auto" w:fill="FFFFFF"/>
              <w:ind w:left="0" w:hanging="2"/>
              <w:jc w:val="left"/>
              <w:textDirection w:val="lrTb"/>
              <w:rPr>
                <w:rFonts w:ascii="Cambria" w:eastAsia="Cambria" w:hAnsi="Cambria" w:cs="Cambria"/>
                <w:color w:val="000000"/>
                <w:sz w:val="24"/>
                <w:szCs w:val="24"/>
              </w:rPr>
            </w:pPr>
          </w:p>
        </w:tc>
      </w:tr>
      <w:tr w:rsidR="004974CF" w14:paraId="4FEC1E46" w14:textId="77777777" w:rsidTr="004974CF">
        <w:trPr>
          <w:cantSplit/>
          <w:trHeight w:val="176"/>
        </w:trPr>
        <w:tc>
          <w:tcPr>
            <w:tcW w:w="1824" w:type="dxa"/>
            <w:vMerge/>
          </w:tcPr>
          <w:p w14:paraId="4B8435D0" w14:textId="77777777" w:rsidR="004974CF" w:rsidRDefault="004974CF" w:rsidP="004974CF">
            <w:pPr>
              <w:widowControl w:val="0"/>
              <w:pBdr>
                <w:top w:val="nil"/>
                <w:left w:val="nil"/>
                <w:bottom w:val="nil"/>
                <w:right w:val="nil"/>
                <w:between w:val="nil"/>
              </w:pBdr>
              <w:spacing w:line="276" w:lineRule="auto"/>
              <w:ind w:left="0" w:hanging="2"/>
              <w:jc w:val="left"/>
              <w:textDirection w:val="lrTb"/>
              <w:rPr>
                <w:rFonts w:ascii="Cambria" w:eastAsia="Cambria" w:hAnsi="Cambria" w:cs="Cambria"/>
                <w:color w:val="000000"/>
                <w:sz w:val="24"/>
                <w:szCs w:val="24"/>
              </w:rPr>
            </w:pPr>
          </w:p>
        </w:tc>
        <w:tc>
          <w:tcPr>
            <w:tcW w:w="1467" w:type="dxa"/>
          </w:tcPr>
          <w:p w14:paraId="2A114CB3" w14:textId="77777777" w:rsidR="004974CF" w:rsidRDefault="004974CF" w:rsidP="004974CF">
            <w:pPr>
              <w:shd w:val="clear" w:color="auto" w:fill="FFFFFF"/>
              <w:ind w:left="0" w:hanging="2"/>
              <w:jc w:val="left"/>
              <w:textDirection w:val="lrTb"/>
              <w:rPr>
                <w:rFonts w:ascii="Cambria" w:eastAsia="Cambria" w:hAnsi="Cambria" w:cs="Cambria"/>
                <w:color w:val="000000"/>
                <w:sz w:val="24"/>
                <w:szCs w:val="24"/>
              </w:rPr>
            </w:pPr>
          </w:p>
        </w:tc>
        <w:tc>
          <w:tcPr>
            <w:tcW w:w="1414" w:type="dxa"/>
          </w:tcPr>
          <w:p w14:paraId="74B831DC" w14:textId="77777777" w:rsidR="004974CF" w:rsidRDefault="004974CF" w:rsidP="004974CF">
            <w:pPr>
              <w:shd w:val="clear" w:color="auto" w:fill="FFFFFF"/>
              <w:ind w:left="0" w:hanging="2"/>
              <w:jc w:val="left"/>
              <w:textDirection w:val="lrTb"/>
              <w:rPr>
                <w:rFonts w:ascii="Cambria" w:eastAsia="Cambria" w:hAnsi="Cambria" w:cs="Cambria"/>
                <w:color w:val="000000"/>
                <w:sz w:val="24"/>
                <w:szCs w:val="24"/>
              </w:rPr>
            </w:pPr>
          </w:p>
        </w:tc>
        <w:tc>
          <w:tcPr>
            <w:tcW w:w="1675" w:type="dxa"/>
          </w:tcPr>
          <w:p w14:paraId="595DC606" w14:textId="77777777" w:rsidR="004974CF" w:rsidRDefault="004974CF" w:rsidP="004974CF">
            <w:pPr>
              <w:shd w:val="clear" w:color="auto" w:fill="FFFFFF"/>
              <w:ind w:left="0" w:hanging="2"/>
              <w:jc w:val="left"/>
              <w:textDirection w:val="lrTb"/>
              <w:rPr>
                <w:rFonts w:ascii="Cambria" w:eastAsia="Cambria" w:hAnsi="Cambria" w:cs="Cambria"/>
                <w:color w:val="000000"/>
                <w:sz w:val="24"/>
                <w:szCs w:val="24"/>
              </w:rPr>
            </w:pPr>
          </w:p>
        </w:tc>
        <w:tc>
          <w:tcPr>
            <w:tcW w:w="630" w:type="dxa"/>
          </w:tcPr>
          <w:p w14:paraId="7D82ACD1" w14:textId="77777777" w:rsidR="004974CF" w:rsidRDefault="004974CF" w:rsidP="004974CF">
            <w:pPr>
              <w:shd w:val="clear" w:color="auto" w:fill="FFFFFF"/>
              <w:ind w:left="0" w:hanging="2"/>
              <w:jc w:val="left"/>
              <w:textDirection w:val="lrTb"/>
              <w:rPr>
                <w:rFonts w:ascii="Cambria" w:eastAsia="Cambria" w:hAnsi="Cambria" w:cs="Cambria"/>
                <w:color w:val="000000"/>
                <w:sz w:val="24"/>
                <w:szCs w:val="24"/>
              </w:rPr>
            </w:pPr>
          </w:p>
        </w:tc>
        <w:tc>
          <w:tcPr>
            <w:tcW w:w="720" w:type="dxa"/>
          </w:tcPr>
          <w:p w14:paraId="192CC98F" w14:textId="77777777" w:rsidR="004974CF" w:rsidRDefault="004974CF" w:rsidP="004974CF">
            <w:pPr>
              <w:shd w:val="clear" w:color="auto" w:fill="FFFFFF"/>
              <w:ind w:left="0" w:hanging="2"/>
              <w:jc w:val="left"/>
              <w:textDirection w:val="lrTb"/>
              <w:rPr>
                <w:rFonts w:ascii="Cambria" w:eastAsia="Cambria" w:hAnsi="Cambria" w:cs="Cambria"/>
                <w:color w:val="000000"/>
                <w:sz w:val="24"/>
                <w:szCs w:val="24"/>
              </w:rPr>
            </w:pPr>
          </w:p>
        </w:tc>
        <w:tc>
          <w:tcPr>
            <w:tcW w:w="630" w:type="dxa"/>
          </w:tcPr>
          <w:p w14:paraId="663D41B2" w14:textId="77777777" w:rsidR="004974CF" w:rsidRDefault="004974CF" w:rsidP="004974CF">
            <w:pPr>
              <w:shd w:val="clear" w:color="auto" w:fill="FFFFFF"/>
              <w:ind w:left="0" w:hanging="2"/>
              <w:jc w:val="left"/>
              <w:textDirection w:val="lrTb"/>
              <w:rPr>
                <w:rFonts w:ascii="Cambria" w:eastAsia="Cambria" w:hAnsi="Cambria" w:cs="Cambria"/>
                <w:color w:val="000000"/>
                <w:sz w:val="24"/>
                <w:szCs w:val="24"/>
              </w:rPr>
            </w:pPr>
          </w:p>
        </w:tc>
        <w:tc>
          <w:tcPr>
            <w:tcW w:w="540" w:type="dxa"/>
          </w:tcPr>
          <w:p w14:paraId="570E4632" w14:textId="77777777" w:rsidR="004974CF" w:rsidRDefault="004974CF" w:rsidP="004974CF">
            <w:pPr>
              <w:shd w:val="clear" w:color="auto" w:fill="FFFFFF"/>
              <w:ind w:left="0" w:hanging="2"/>
              <w:jc w:val="left"/>
              <w:textDirection w:val="lrTb"/>
              <w:rPr>
                <w:rFonts w:ascii="Cambria" w:eastAsia="Cambria" w:hAnsi="Cambria" w:cs="Cambria"/>
                <w:color w:val="000000"/>
                <w:sz w:val="24"/>
                <w:szCs w:val="24"/>
              </w:rPr>
            </w:pPr>
          </w:p>
        </w:tc>
        <w:tc>
          <w:tcPr>
            <w:tcW w:w="630" w:type="dxa"/>
          </w:tcPr>
          <w:p w14:paraId="59A7C1A8" w14:textId="77777777" w:rsidR="004974CF" w:rsidRDefault="004974CF" w:rsidP="004974CF">
            <w:pPr>
              <w:shd w:val="clear" w:color="auto" w:fill="FFFFFF"/>
              <w:ind w:left="0" w:hanging="2"/>
              <w:jc w:val="left"/>
              <w:textDirection w:val="lrTb"/>
              <w:rPr>
                <w:rFonts w:ascii="Cambria" w:eastAsia="Cambria" w:hAnsi="Cambria" w:cs="Cambria"/>
                <w:color w:val="000000"/>
                <w:sz w:val="24"/>
                <w:szCs w:val="24"/>
              </w:rPr>
            </w:pPr>
          </w:p>
        </w:tc>
        <w:tc>
          <w:tcPr>
            <w:tcW w:w="630" w:type="dxa"/>
          </w:tcPr>
          <w:p w14:paraId="13BD2D8A" w14:textId="77777777" w:rsidR="004974CF" w:rsidRDefault="004974CF" w:rsidP="004974CF">
            <w:pPr>
              <w:shd w:val="clear" w:color="auto" w:fill="FFFFFF"/>
              <w:ind w:left="0" w:hanging="2"/>
              <w:jc w:val="left"/>
              <w:textDirection w:val="lrTb"/>
              <w:rPr>
                <w:rFonts w:ascii="Cambria" w:eastAsia="Cambria" w:hAnsi="Cambria" w:cs="Cambria"/>
                <w:color w:val="000000"/>
                <w:sz w:val="24"/>
                <w:szCs w:val="24"/>
              </w:rPr>
            </w:pPr>
          </w:p>
        </w:tc>
        <w:tc>
          <w:tcPr>
            <w:tcW w:w="540" w:type="dxa"/>
          </w:tcPr>
          <w:p w14:paraId="5B88C300" w14:textId="77777777" w:rsidR="004974CF" w:rsidRDefault="004974CF" w:rsidP="004974CF">
            <w:pPr>
              <w:shd w:val="clear" w:color="auto" w:fill="FFFFFF"/>
              <w:ind w:left="0" w:hanging="2"/>
              <w:jc w:val="left"/>
              <w:textDirection w:val="lrTb"/>
              <w:rPr>
                <w:rFonts w:ascii="Cambria" w:eastAsia="Cambria" w:hAnsi="Cambria" w:cs="Cambria"/>
                <w:color w:val="000000"/>
                <w:sz w:val="24"/>
                <w:szCs w:val="24"/>
              </w:rPr>
            </w:pPr>
          </w:p>
        </w:tc>
        <w:tc>
          <w:tcPr>
            <w:tcW w:w="724" w:type="dxa"/>
          </w:tcPr>
          <w:p w14:paraId="28ADB5DC" w14:textId="77777777" w:rsidR="004974CF" w:rsidRDefault="004974CF" w:rsidP="004974CF">
            <w:pPr>
              <w:shd w:val="clear" w:color="auto" w:fill="FFFFFF"/>
              <w:ind w:left="0" w:hanging="2"/>
              <w:jc w:val="left"/>
              <w:textDirection w:val="lrTb"/>
              <w:rPr>
                <w:rFonts w:ascii="Cambria" w:eastAsia="Cambria" w:hAnsi="Cambria" w:cs="Cambria"/>
                <w:color w:val="000000"/>
                <w:sz w:val="24"/>
                <w:szCs w:val="24"/>
              </w:rPr>
            </w:pPr>
          </w:p>
        </w:tc>
        <w:tc>
          <w:tcPr>
            <w:tcW w:w="896" w:type="dxa"/>
          </w:tcPr>
          <w:p w14:paraId="2B26911D" w14:textId="77777777" w:rsidR="004974CF" w:rsidRDefault="004974CF" w:rsidP="004974CF">
            <w:pPr>
              <w:shd w:val="clear" w:color="auto" w:fill="FFFFFF"/>
              <w:ind w:left="0" w:hanging="2"/>
              <w:jc w:val="left"/>
              <w:textDirection w:val="lrTb"/>
              <w:rPr>
                <w:rFonts w:ascii="Cambria" w:eastAsia="Cambria" w:hAnsi="Cambria" w:cs="Cambria"/>
                <w:color w:val="000000"/>
                <w:sz w:val="24"/>
                <w:szCs w:val="24"/>
              </w:rPr>
            </w:pPr>
          </w:p>
        </w:tc>
        <w:tc>
          <w:tcPr>
            <w:tcW w:w="724" w:type="dxa"/>
          </w:tcPr>
          <w:p w14:paraId="0199D75C" w14:textId="77777777" w:rsidR="004974CF" w:rsidRDefault="004974CF" w:rsidP="004974CF">
            <w:pPr>
              <w:shd w:val="clear" w:color="auto" w:fill="FFFFFF"/>
              <w:ind w:left="0" w:hanging="2"/>
              <w:jc w:val="left"/>
              <w:textDirection w:val="lrTb"/>
              <w:rPr>
                <w:rFonts w:ascii="Cambria" w:eastAsia="Cambria" w:hAnsi="Cambria" w:cs="Cambria"/>
                <w:color w:val="000000"/>
                <w:sz w:val="24"/>
                <w:szCs w:val="24"/>
              </w:rPr>
            </w:pPr>
          </w:p>
        </w:tc>
        <w:tc>
          <w:tcPr>
            <w:tcW w:w="720" w:type="dxa"/>
          </w:tcPr>
          <w:p w14:paraId="05E7A563" w14:textId="77777777" w:rsidR="004974CF" w:rsidRDefault="004974CF" w:rsidP="004974CF">
            <w:pPr>
              <w:shd w:val="clear" w:color="auto" w:fill="FFFFFF"/>
              <w:ind w:left="0" w:hanging="2"/>
              <w:jc w:val="left"/>
              <w:textDirection w:val="lrTb"/>
              <w:rPr>
                <w:rFonts w:ascii="Cambria" w:eastAsia="Cambria" w:hAnsi="Cambria" w:cs="Cambria"/>
                <w:color w:val="000000"/>
                <w:sz w:val="24"/>
                <w:szCs w:val="24"/>
              </w:rPr>
            </w:pPr>
          </w:p>
        </w:tc>
        <w:tc>
          <w:tcPr>
            <w:tcW w:w="1529" w:type="dxa"/>
          </w:tcPr>
          <w:p w14:paraId="22C08CF3" w14:textId="77777777" w:rsidR="004974CF" w:rsidRDefault="004974CF" w:rsidP="004974CF">
            <w:pPr>
              <w:shd w:val="clear" w:color="auto" w:fill="FFFFFF"/>
              <w:ind w:left="0" w:hanging="2"/>
              <w:jc w:val="left"/>
              <w:textDirection w:val="lrTb"/>
              <w:rPr>
                <w:rFonts w:ascii="Cambria" w:eastAsia="Cambria" w:hAnsi="Cambria" w:cs="Cambria"/>
                <w:color w:val="000000"/>
                <w:sz w:val="24"/>
                <w:szCs w:val="24"/>
              </w:rPr>
            </w:pPr>
          </w:p>
        </w:tc>
      </w:tr>
      <w:tr w:rsidR="004974CF" w14:paraId="74E2AD7B" w14:textId="77777777" w:rsidTr="004974CF">
        <w:trPr>
          <w:cantSplit/>
          <w:trHeight w:val="346"/>
        </w:trPr>
        <w:tc>
          <w:tcPr>
            <w:tcW w:w="1824" w:type="dxa"/>
            <w:vMerge w:val="restart"/>
          </w:tcPr>
          <w:p w14:paraId="305255BC" w14:textId="77777777" w:rsidR="004974CF" w:rsidRDefault="004974CF" w:rsidP="004974CF">
            <w:pPr>
              <w:shd w:val="clear" w:color="auto" w:fill="FFFFFF"/>
              <w:ind w:left="0" w:hanging="2"/>
              <w:jc w:val="left"/>
              <w:textDirection w:val="lrTb"/>
              <w:rPr>
                <w:rFonts w:ascii="Cambria" w:eastAsia="Cambria" w:hAnsi="Cambria" w:cs="Cambria"/>
                <w:color w:val="000000"/>
                <w:sz w:val="24"/>
                <w:szCs w:val="24"/>
              </w:rPr>
            </w:pPr>
          </w:p>
        </w:tc>
        <w:tc>
          <w:tcPr>
            <w:tcW w:w="1467" w:type="dxa"/>
          </w:tcPr>
          <w:p w14:paraId="61AFD779" w14:textId="77777777" w:rsidR="004974CF" w:rsidRDefault="004974CF" w:rsidP="004974CF">
            <w:pPr>
              <w:shd w:val="clear" w:color="auto" w:fill="FFFFFF"/>
              <w:ind w:left="0" w:hanging="2"/>
              <w:jc w:val="left"/>
              <w:textDirection w:val="lrTb"/>
              <w:rPr>
                <w:rFonts w:ascii="Cambria" w:eastAsia="Cambria" w:hAnsi="Cambria" w:cs="Cambria"/>
                <w:color w:val="000000"/>
                <w:sz w:val="24"/>
                <w:szCs w:val="24"/>
              </w:rPr>
            </w:pPr>
          </w:p>
        </w:tc>
        <w:tc>
          <w:tcPr>
            <w:tcW w:w="1414" w:type="dxa"/>
          </w:tcPr>
          <w:p w14:paraId="31EA366B" w14:textId="77777777" w:rsidR="004974CF" w:rsidRDefault="004974CF" w:rsidP="004974CF">
            <w:pPr>
              <w:shd w:val="clear" w:color="auto" w:fill="FFFFFF"/>
              <w:ind w:left="0" w:hanging="2"/>
              <w:jc w:val="left"/>
              <w:textDirection w:val="lrTb"/>
              <w:rPr>
                <w:rFonts w:ascii="Cambria" w:eastAsia="Cambria" w:hAnsi="Cambria" w:cs="Cambria"/>
                <w:color w:val="000000"/>
                <w:sz w:val="24"/>
                <w:szCs w:val="24"/>
              </w:rPr>
            </w:pPr>
          </w:p>
        </w:tc>
        <w:tc>
          <w:tcPr>
            <w:tcW w:w="1675" w:type="dxa"/>
          </w:tcPr>
          <w:p w14:paraId="01366B36" w14:textId="77777777" w:rsidR="004974CF" w:rsidRDefault="004974CF" w:rsidP="004974CF">
            <w:pPr>
              <w:shd w:val="clear" w:color="auto" w:fill="FFFFFF"/>
              <w:ind w:left="0" w:hanging="2"/>
              <w:jc w:val="left"/>
              <w:textDirection w:val="lrTb"/>
              <w:rPr>
                <w:rFonts w:ascii="Cambria" w:eastAsia="Cambria" w:hAnsi="Cambria" w:cs="Cambria"/>
                <w:color w:val="000000"/>
                <w:sz w:val="24"/>
                <w:szCs w:val="24"/>
              </w:rPr>
            </w:pPr>
          </w:p>
        </w:tc>
        <w:tc>
          <w:tcPr>
            <w:tcW w:w="630" w:type="dxa"/>
          </w:tcPr>
          <w:p w14:paraId="1FBB9CE8" w14:textId="77777777" w:rsidR="004974CF" w:rsidRDefault="004974CF" w:rsidP="004974CF">
            <w:pPr>
              <w:shd w:val="clear" w:color="auto" w:fill="FFFFFF"/>
              <w:ind w:left="0" w:hanging="2"/>
              <w:jc w:val="left"/>
              <w:textDirection w:val="lrTb"/>
              <w:rPr>
                <w:rFonts w:ascii="Cambria" w:eastAsia="Cambria" w:hAnsi="Cambria" w:cs="Cambria"/>
                <w:color w:val="000000"/>
                <w:sz w:val="24"/>
                <w:szCs w:val="24"/>
              </w:rPr>
            </w:pPr>
          </w:p>
        </w:tc>
        <w:tc>
          <w:tcPr>
            <w:tcW w:w="720" w:type="dxa"/>
          </w:tcPr>
          <w:p w14:paraId="7B7F4326" w14:textId="77777777" w:rsidR="004974CF" w:rsidRDefault="004974CF" w:rsidP="004974CF">
            <w:pPr>
              <w:shd w:val="clear" w:color="auto" w:fill="FFFFFF"/>
              <w:ind w:left="0" w:hanging="2"/>
              <w:jc w:val="left"/>
              <w:textDirection w:val="lrTb"/>
              <w:rPr>
                <w:rFonts w:ascii="Cambria" w:eastAsia="Cambria" w:hAnsi="Cambria" w:cs="Cambria"/>
                <w:color w:val="000000"/>
                <w:sz w:val="24"/>
                <w:szCs w:val="24"/>
              </w:rPr>
            </w:pPr>
          </w:p>
        </w:tc>
        <w:tc>
          <w:tcPr>
            <w:tcW w:w="630" w:type="dxa"/>
          </w:tcPr>
          <w:p w14:paraId="5C401076" w14:textId="77777777" w:rsidR="004974CF" w:rsidRDefault="004974CF" w:rsidP="004974CF">
            <w:pPr>
              <w:shd w:val="clear" w:color="auto" w:fill="FFFFFF"/>
              <w:ind w:left="0" w:hanging="2"/>
              <w:jc w:val="left"/>
              <w:textDirection w:val="lrTb"/>
              <w:rPr>
                <w:rFonts w:ascii="Cambria" w:eastAsia="Cambria" w:hAnsi="Cambria" w:cs="Cambria"/>
                <w:color w:val="000000"/>
                <w:sz w:val="24"/>
                <w:szCs w:val="24"/>
              </w:rPr>
            </w:pPr>
          </w:p>
        </w:tc>
        <w:tc>
          <w:tcPr>
            <w:tcW w:w="540" w:type="dxa"/>
          </w:tcPr>
          <w:p w14:paraId="20C466A5" w14:textId="77777777" w:rsidR="004974CF" w:rsidRDefault="004974CF" w:rsidP="004974CF">
            <w:pPr>
              <w:shd w:val="clear" w:color="auto" w:fill="FFFFFF"/>
              <w:ind w:left="0" w:hanging="2"/>
              <w:jc w:val="left"/>
              <w:textDirection w:val="lrTb"/>
              <w:rPr>
                <w:rFonts w:ascii="Cambria" w:eastAsia="Cambria" w:hAnsi="Cambria" w:cs="Cambria"/>
                <w:color w:val="000000"/>
                <w:sz w:val="24"/>
                <w:szCs w:val="24"/>
              </w:rPr>
            </w:pPr>
          </w:p>
        </w:tc>
        <w:tc>
          <w:tcPr>
            <w:tcW w:w="630" w:type="dxa"/>
          </w:tcPr>
          <w:p w14:paraId="29A2915F" w14:textId="77777777" w:rsidR="004974CF" w:rsidRDefault="004974CF" w:rsidP="004974CF">
            <w:pPr>
              <w:shd w:val="clear" w:color="auto" w:fill="FFFFFF"/>
              <w:ind w:left="0" w:hanging="2"/>
              <w:jc w:val="left"/>
              <w:textDirection w:val="lrTb"/>
              <w:rPr>
                <w:rFonts w:ascii="Cambria" w:eastAsia="Cambria" w:hAnsi="Cambria" w:cs="Cambria"/>
                <w:color w:val="000000"/>
                <w:sz w:val="24"/>
                <w:szCs w:val="24"/>
              </w:rPr>
            </w:pPr>
          </w:p>
        </w:tc>
        <w:tc>
          <w:tcPr>
            <w:tcW w:w="630" w:type="dxa"/>
          </w:tcPr>
          <w:p w14:paraId="5CAFC3A6" w14:textId="77777777" w:rsidR="004974CF" w:rsidRDefault="004974CF" w:rsidP="004974CF">
            <w:pPr>
              <w:shd w:val="clear" w:color="auto" w:fill="FFFFFF"/>
              <w:ind w:left="0" w:hanging="2"/>
              <w:jc w:val="left"/>
              <w:textDirection w:val="lrTb"/>
              <w:rPr>
                <w:rFonts w:ascii="Cambria" w:eastAsia="Cambria" w:hAnsi="Cambria" w:cs="Cambria"/>
                <w:color w:val="000000"/>
                <w:sz w:val="24"/>
                <w:szCs w:val="24"/>
              </w:rPr>
            </w:pPr>
          </w:p>
        </w:tc>
        <w:tc>
          <w:tcPr>
            <w:tcW w:w="540" w:type="dxa"/>
          </w:tcPr>
          <w:p w14:paraId="5DF1A4D9" w14:textId="77777777" w:rsidR="004974CF" w:rsidRDefault="004974CF" w:rsidP="004974CF">
            <w:pPr>
              <w:shd w:val="clear" w:color="auto" w:fill="FFFFFF"/>
              <w:ind w:left="0" w:hanging="2"/>
              <w:jc w:val="left"/>
              <w:textDirection w:val="lrTb"/>
              <w:rPr>
                <w:rFonts w:ascii="Cambria" w:eastAsia="Cambria" w:hAnsi="Cambria" w:cs="Cambria"/>
                <w:color w:val="000000"/>
                <w:sz w:val="24"/>
                <w:szCs w:val="24"/>
              </w:rPr>
            </w:pPr>
          </w:p>
        </w:tc>
        <w:tc>
          <w:tcPr>
            <w:tcW w:w="724" w:type="dxa"/>
          </w:tcPr>
          <w:p w14:paraId="1A4E081A" w14:textId="77777777" w:rsidR="004974CF" w:rsidRDefault="004974CF" w:rsidP="004974CF">
            <w:pPr>
              <w:shd w:val="clear" w:color="auto" w:fill="FFFFFF"/>
              <w:ind w:left="0" w:hanging="2"/>
              <w:jc w:val="left"/>
              <w:textDirection w:val="lrTb"/>
              <w:rPr>
                <w:rFonts w:ascii="Cambria" w:eastAsia="Cambria" w:hAnsi="Cambria" w:cs="Cambria"/>
                <w:color w:val="000000"/>
                <w:sz w:val="24"/>
                <w:szCs w:val="24"/>
              </w:rPr>
            </w:pPr>
          </w:p>
        </w:tc>
        <w:tc>
          <w:tcPr>
            <w:tcW w:w="896" w:type="dxa"/>
          </w:tcPr>
          <w:p w14:paraId="3E999D2B" w14:textId="77777777" w:rsidR="004974CF" w:rsidRDefault="004974CF" w:rsidP="004974CF">
            <w:pPr>
              <w:shd w:val="clear" w:color="auto" w:fill="FFFFFF"/>
              <w:ind w:left="0" w:hanging="2"/>
              <w:jc w:val="left"/>
              <w:textDirection w:val="lrTb"/>
              <w:rPr>
                <w:rFonts w:ascii="Cambria" w:eastAsia="Cambria" w:hAnsi="Cambria" w:cs="Cambria"/>
                <w:color w:val="000000"/>
                <w:sz w:val="24"/>
                <w:szCs w:val="24"/>
              </w:rPr>
            </w:pPr>
          </w:p>
        </w:tc>
        <w:tc>
          <w:tcPr>
            <w:tcW w:w="724" w:type="dxa"/>
          </w:tcPr>
          <w:p w14:paraId="262F5EA7" w14:textId="77777777" w:rsidR="004974CF" w:rsidRDefault="004974CF" w:rsidP="004974CF">
            <w:pPr>
              <w:shd w:val="clear" w:color="auto" w:fill="FFFFFF"/>
              <w:ind w:left="0" w:hanging="2"/>
              <w:jc w:val="left"/>
              <w:textDirection w:val="lrTb"/>
              <w:rPr>
                <w:rFonts w:ascii="Cambria" w:eastAsia="Cambria" w:hAnsi="Cambria" w:cs="Cambria"/>
                <w:color w:val="000000"/>
                <w:sz w:val="24"/>
                <w:szCs w:val="24"/>
              </w:rPr>
            </w:pPr>
          </w:p>
        </w:tc>
        <w:tc>
          <w:tcPr>
            <w:tcW w:w="720" w:type="dxa"/>
          </w:tcPr>
          <w:p w14:paraId="024EF2F4" w14:textId="77777777" w:rsidR="004974CF" w:rsidRDefault="004974CF" w:rsidP="004974CF">
            <w:pPr>
              <w:shd w:val="clear" w:color="auto" w:fill="FFFFFF"/>
              <w:ind w:left="0" w:hanging="2"/>
              <w:jc w:val="left"/>
              <w:textDirection w:val="lrTb"/>
              <w:rPr>
                <w:rFonts w:ascii="Cambria" w:eastAsia="Cambria" w:hAnsi="Cambria" w:cs="Cambria"/>
                <w:color w:val="000000"/>
                <w:sz w:val="24"/>
                <w:szCs w:val="24"/>
              </w:rPr>
            </w:pPr>
          </w:p>
        </w:tc>
        <w:tc>
          <w:tcPr>
            <w:tcW w:w="1529" w:type="dxa"/>
          </w:tcPr>
          <w:p w14:paraId="29CB3CA7" w14:textId="77777777" w:rsidR="004974CF" w:rsidRDefault="004974CF" w:rsidP="004974CF">
            <w:pPr>
              <w:shd w:val="clear" w:color="auto" w:fill="FFFFFF"/>
              <w:ind w:left="0" w:hanging="2"/>
              <w:jc w:val="left"/>
              <w:textDirection w:val="lrTb"/>
              <w:rPr>
                <w:rFonts w:ascii="Cambria" w:eastAsia="Cambria" w:hAnsi="Cambria" w:cs="Cambria"/>
                <w:color w:val="000000"/>
                <w:sz w:val="24"/>
                <w:szCs w:val="24"/>
              </w:rPr>
            </w:pPr>
          </w:p>
        </w:tc>
      </w:tr>
      <w:tr w:rsidR="004974CF" w14:paraId="1285ADBA" w14:textId="77777777" w:rsidTr="004974CF">
        <w:trPr>
          <w:cantSplit/>
          <w:trHeight w:val="346"/>
        </w:trPr>
        <w:tc>
          <w:tcPr>
            <w:tcW w:w="1824" w:type="dxa"/>
            <w:vMerge/>
          </w:tcPr>
          <w:p w14:paraId="37263E39" w14:textId="77777777" w:rsidR="004974CF" w:rsidRDefault="004974CF" w:rsidP="004974CF">
            <w:pPr>
              <w:widowControl w:val="0"/>
              <w:pBdr>
                <w:top w:val="nil"/>
                <w:left w:val="nil"/>
                <w:bottom w:val="nil"/>
                <w:right w:val="nil"/>
                <w:between w:val="nil"/>
              </w:pBdr>
              <w:spacing w:line="276" w:lineRule="auto"/>
              <w:ind w:left="0" w:hanging="2"/>
              <w:jc w:val="left"/>
              <w:textDirection w:val="lrTb"/>
              <w:rPr>
                <w:rFonts w:ascii="Cambria" w:eastAsia="Cambria" w:hAnsi="Cambria" w:cs="Cambria"/>
                <w:color w:val="000000"/>
                <w:sz w:val="24"/>
                <w:szCs w:val="24"/>
              </w:rPr>
            </w:pPr>
          </w:p>
        </w:tc>
        <w:tc>
          <w:tcPr>
            <w:tcW w:w="1467" w:type="dxa"/>
          </w:tcPr>
          <w:p w14:paraId="512DD1F8" w14:textId="77777777" w:rsidR="004974CF" w:rsidRDefault="004974CF" w:rsidP="004974CF">
            <w:pPr>
              <w:shd w:val="clear" w:color="auto" w:fill="FFFFFF"/>
              <w:ind w:left="0" w:hanging="2"/>
              <w:jc w:val="left"/>
              <w:textDirection w:val="lrTb"/>
              <w:rPr>
                <w:rFonts w:ascii="Cambria" w:eastAsia="Cambria" w:hAnsi="Cambria" w:cs="Cambria"/>
                <w:color w:val="000000"/>
                <w:sz w:val="24"/>
                <w:szCs w:val="24"/>
              </w:rPr>
            </w:pPr>
          </w:p>
        </w:tc>
        <w:tc>
          <w:tcPr>
            <w:tcW w:w="1414" w:type="dxa"/>
          </w:tcPr>
          <w:p w14:paraId="65DCF8F3" w14:textId="77777777" w:rsidR="004974CF" w:rsidRDefault="004974CF" w:rsidP="004974CF">
            <w:pPr>
              <w:shd w:val="clear" w:color="auto" w:fill="FFFFFF"/>
              <w:ind w:left="0" w:hanging="2"/>
              <w:jc w:val="left"/>
              <w:textDirection w:val="lrTb"/>
              <w:rPr>
                <w:rFonts w:ascii="Cambria" w:eastAsia="Cambria" w:hAnsi="Cambria" w:cs="Cambria"/>
                <w:color w:val="000000"/>
                <w:sz w:val="24"/>
                <w:szCs w:val="24"/>
              </w:rPr>
            </w:pPr>
          </w:p>
        </w:tc>
        <w:tc>
          <w:tcPr>
            <w:tcW w:w="1675" w:type="dxa"/>
          </w:tcPr>
          <w:p w14:paraId="694764A8" w14:textId="77777777" w:rsidR="004974CF" w:rsidRDefault="004974CF" w:rsidP="004974CF">
            <w:pPr>
              <w:shd w:val="clear" w:color="auto" w:fill="FFFFFF"/>
              <w:ind w:left="0" w:hanging="2"/>
              <w:jc w:val="left"/>
              <w:textDirection w:val="lrTb"/>
              <w:rPr>
                <w:rFonts w:ascii="Cambria" w:eastAsia="Cambria" w:hAnsi="Cambria" w:cs="Cambria"/>
                <w:color w:val="000000"/>
                <w:sz w:val="24"/>
                <w:szCs w:val="24"/>
              </w:rPr>
            </w:pPr>
          </w:p>
        </w:tc>
        <w:tc>
          <w:tcPr>
            <w:tcW w:w="630" w:type="dxa"/>
          </w:tcPr>
          <w:p w14:paraId="72ED6DD3" w14:textId="77777777" w:rsidR="004974CF" w:rsidRDefault="004974CF" w:rsidP="004974CF">
            <w:pPr>
              <w:shd w:val="clear" w:color="auto" w:fill="FFFFFF"/>
              <w:ind w:left="0" w:hanging="2"/>
              <w:jc w:val="left"/>
              <w:textDirection w:val="lrTb"/>
              <w:rPr>
                <w:rFonts w:ascii="Cambria" w:eastAsia="Cambria" w:hAnsi="Cambria" w:cs="Cambria"/>
                <w:color w:val="000000"/>
                <w:sz w:val="24"/>
                <w:szCs w:val="24"/>
              </w:rPr>
            </w:pPr>
          </w:p>
        </w:tc>
        <w:tc>
          <w:tcPr>
            <w:tcW w:w="720" w:type="dxa"/>
          </w:tcPr>
          <w:p w14:paraId="199B2DF7" w14:textId="77777777" w:rsidR="004974CF" w:rsidRDefault="004974CF" w:rsidP="004974CF">
            <w:pPr>
              <w:shd w:val="clear" w:color="auto" w:fill="FFFFFF"/>
              <w:ind w:left="0" w:hanging="2"/>
              <w:jc w:val="left"/>
              <w:textDirection w:val="lrTb"/>
              <w:rPr>
                <w:rFonts w:ascii="Cambria" w:eastAsia="Cambria" w:hAnsi="Cambria" w:cs="Cambria"/>
                <w:color w:val="000000"/>
                <w:sz w:val="24"/>
                <w:szCs w:val="24"/>
              </w:rPr>
            </w:pPr>
          </w:p>
        </w:tc>
        <w:tc>
          <w:tcPr>
            <w:tcW w:w="630" w:type="dxa"/>
          </w:tcPr>
          <w:p w14:paraId="713F2F60" w14:textId="77777777" w:rsidR="004974CF" w:rsidRDefault="004974CF" w:rsidP="004974CF">
            <w:pPr>
              <w:shd w:val="clear" w:color="auto" w:fill="FFFFFF"/>
              <w:ind w:left="0" w:hanging="2"/>
              <w:jc w:val="left"/>
              <w:textDirection w:val="lrTb"/>
              <w:rPr>
                <w:rFonts w:ascii="Cambria" w:eastAsia="Cambria" w:hAnsi="Cambria" w:cs="Cambria"/>
                <w:color w:val="000000"/>
                <w:sz w:val="24"/>
                <w:szCs w:val="24"/>
              </w:rPr>
            </w:pPr>
          </w:p>
        </w:tc>
        <w:tc>
          <w:tcPr>
            <w:tcW w:w="540" w:type="dxa"/>
          </w:tcPr>
          <w:p w14:paraId="20095D21" w14:textId="77777777" w:rsidR="004974CF" w:rsidRDefault="004974CF" w:rsidP="004974CF">
            <w:pPr>
              <w:shd w:val="clear" w:color="auto" w:fill="FFFFFF"/>
              <w:ind w:left="0" w:hanging="2"/>
              <w:jc w:val="left"/>
              <w:textDirection w:val="lrTb"/>
              <w:rPr>
                <w:rFonts w:ascii="Cambria" w:eastAsia="Cambria" w:hAnsi="Cambria" w:cs="Cambria"/>
                <w:color w:val="000000"/>
                <w:sz w:val="24"/>
                <w:szCs w:val="24"/>
              </w:rPr>
            </w:pPr>
          </w:p>
        </w:tc>
        <w:tc>
          <w:tcPr>
            <w:tcW w:w="630" w:type="dxa"/>
          </w:tcPr>
          <w:p w14:paraId="22467A28" w14:textId="77777777" w:rsidR="004974CF" w:rsidRDefault="004974CF" w:rsidP="004974CF">
            <w:pPr>
              <w:shd w:val="clear" w:color="auto" w:fill="FFFFFF"/>
              <w:ind w:left="0" w:hanging="2"/>
              <w:jc w:val="left"/>
              <w:textDirection w:val="lrTb"/>
              <w:rPr>
                <w:rFonts w:ascii="Cambria" w:eastAsia="Cambria" w:hAnsi="Cambria" w:cs="Cambria"/>
                <w:color w:val="000000"/>
                <w:sz w:val="24"/>
                <w:szCs w:val="24"/>
              </w:rPr>
            </w:pPr>
          </w:p>
        </w:tc>
        <w:tc>
          <w:tcPr>
            <w:tcW w:w="630" w:type="dxa"/>
          </w:tcPr>
          <w:p w14:paraId="04C908BB" w14:textId="77777777" w:rsidR="004974CF" w:rsidRDefault="004974CF" w:rsidP="004974CF">
            <w:pPr>
              <w:shd w:val="clear" w:color="auto" w:fill="FFFFFF"/>
              <w:ind w:left="0" w:hanging="2"/>
              <w:jc w:val="left"/>
              <w:textDirection w:val="lrTb"/>
              <w:rPr>
                <w:rFonts w:ascii="Cambria" w:eastAsia="Cambria" w:hAnsi="Cambria" w:cs="Cambria"/>
                <w:color w:val="000000"/>
                <w:sz w:val="24"/>
                <w:szCs w:val="24"/>
              </w:rPr>
            </w:pPr>
          </w:p>
        </w:tc>
        <w:tc>
          <w:tcPr>
            <w:tcW w:w="540" w:type="dxa"/>
          </w:tcPr>
          <w:p w14:paraId="2F60AA41" w14:textId="77777777" w:rsidR="004974CF" w:rsidRDefault="004974CF" w:rsidP="004974CF">
            <w:pPr>
              <w:shd w:val="clear" w:color="auto" w:fill="FFFFFF"/>
              <w:ind w:left="0" w:hanging="2"/>
              <w:jc w:val="left"/>
              <w:textDirection w:val="lrTb"/>
              <w:rPr>
                <w:rFonts w:ascii="Cambria" w:eastAsia="Cambria" w:hAnsi="Cambria" w:cs="Cambria"/>
                <w:color w:val="000000"/>
                <w:sz w:val="24"/>
                <w:szCs w:val="24"/>
              </w:rPr>
            </w:pPr>
          </w:p>
        </w:tc>
        <w:tc>
          <w:tcPr>
            <w:tcW w:w="724" w:type="dxa"/>
          </w:tcPr>
          <w:p w14:paraId="2A703B8F" w14:textId="77777777" w:rsidR="004974CF" w:rsidRDefault="004974CF" w:rsidP="004974CF">
            <w:pPr>
              <w:shd w:val="clear" w:color="auto" w:fill="FFFFFF"/>
              <w:ind w:left="0" w:hanging="2"/>
              <w:jc w:val="left"/>
              <w:textDirection w:val="lrTb"/>
              <w:rPr>
                <w:rFonts w:ascii="Cambria" w:eastAsia="Cambria" w:hAnsi="Cambria" w:cs="Cambria"/>
                <w:color w:val="000000"/>
                <w:sz w:val="24"/>
                <w:szCs w:val="24"/>
              </w:rPr>
            </w:pPr>
          </w:p>
        </w:tc>
        <w:tc>
          <w:tcPr>
            <w:tcW w:w="896" w:type="dxa"/>
          </w:tcPr>
          <w:p w14:paraId="2EA99C6A" w14:textId="77777777" w:rsidR="004974CF" w:rsidRDefault="004974CF" w:rsidP="004974CF">
            <w:pPr>
              <w:shd w:val="clear" w:color="auto" w:fill="FFFFFF"/>
              <w:ind w:left="0" w:hanging="2"/>
              <w:jc w:val="left"/>
              <w:textDirection w:val="lrTb"/>
              <w:rPr>
                <w:rFonts w:ascii="Cambria" w:eastAsia="Cambria" w:hAnsi="Cambria" w:cs="Cambria"/>
                <w:color w:val="000000"/>
                <w:sz w:val="24"/>
                <w:szCs w:val="24"/>
              </w:rPr>
            </w:pPr>
          </w:p>
        </w:tc>
        <w:tc>
          <w:tcPr>
            <w:tcW w:w="724" w:type="dxa"/>
          </w:tcPr>
          <w:p w14:paraId="3BE26294" w14:textId="77777777" w:rsidR="004974CF" w:rsidRDefault="004974CF" w:rsidP="004974CF">
            <w:pPr>
              <w:shd w:val="clear" w:color="auto" w:fill="FFFFFF"/>
              <w:ind w:left="0" w:hanging="2"/>
              <w:jc w:val="left"/>
              <w:textDirection w:val="lrTb"/>
              <w:rPr>
                <w:rFonts w:ascii="Cambria" w:eastAsia="Cambria" w:hAnsi="Cambria" w:cs="Cambria"/>
                <w:color w:val="000000"/>
                <w:sz w:val="24"/>
                <w:szCs w:val="24"/>
              </w:rPr>
            </w:pPr>
          </w:p>
        </w:tc>
        <w:tc>
          <w:tcPr>
            <w:tcW w:w="720" w:type="dxa"/>
          </w:tcPr>
          <w:p w14:paraId="76EC99F5" w14:textId="77777777" w:rsidR="004974CF" w:rsidRDefault="004974CF" w:rsidP="004974CF">
            <w:pPr>
              <w:shd w:val="clear" w:color="auto" w:fill="FFFFFF"/>
              <w:ind w:left="0" w:hanging="2"/>
              <w:jc w:val="left"/>
              <w:textDirection w:val="lrTb"/>
              <w:rPr>
                <w:rFonts w:ascii="Cambria" w:eastAsia="Cambria" w:hAnsi="Cambria" w:cs="Cambria"/>
                <w:color w:val="000000"/>
                <w:sz w:val="24"/>
                <w:szCs w:val="24"/>
              </w:rPr>
            </w:pPr>
          </w:p>
        </w:tc>
        <w:tc>
          <w:tcPr>
            <w:tcW w:w="1529" w:type="dxa"/>
          </w:tcPr>
          <w:p w14:paraId="6DDB562B" w14:textId="77777777" w:rsidR="004974CF" w:rsidRDefault="004974CF" w:rsidP="004974CF">
            <w:pPr>
              <w:shd w:val="clear" w:color="auto" w:fill="FFFFFF"/>
              <w:ind w:left="0" w:hanging="2"/>
              <w:jc w:val="left"/>
              <w:textDirection w:val="lrTb"/>
              <w:rPr>
                <w:rFonts w:ascii="Cambria" w:eastAsia="Cambria" w:hAnsi="Cambria" w:cs="Cambria"/>
                <w:color w:val="000000"/>
                <w:sz w:val="24"/>
                <w:szCs w:val="24"/>
              </w:rPr>
            </w:pPr>
          </w:p>
        </w:tc>
      </w:tr>
      <w:tr w:rsidR="004974CF" w14:paraId="19B1D656" w14:textId="77777777" w:rsidTr="004974CF">
        <w:trPr>
          <w:cantSplit/>
          <w:trHeight w:val="346"/>
        </w:trPr>
        <w:tc>
          <w:tcPr>
            <w:tcW w:w="1824" w:type="dxa"/>
            <w:vMerge w:val="restart"/>
          </w:tcPr>
          <w:p w14:paraId="2D668706" w14:textId="77777777" w:rsidR="004974CF" w:rsidRDefault="004974CF" w:rsidP="004974CF">
            <w:pPr>
              <w:shd w:val="clear" w:color="auto" w:fill="FFFFFF"/>
              <w:ind w:left="0" w:hanging="2"/>
              <w:jc w:val="left"/>
              <w:textDirection w:val="lrTb"/>
              <w:rPr>
                <w:rFonts w:ascii="Cambria" w:eastAsia="Cambria" w:hAnsi="Cambria" w:cs="Cambria"/>
                <w:color w:val="000000"/>
                <w:sz w:val="24"/>
                <w:szCs w:val="24"/>
              </w:rPr>
            </w:pPr>
          </w:p>
        </w:tc>
        <w:tc>
          <w:tcPr>
            <w:tcW w:w="1467" w:type="dxa"/>
          </w:tcPr>
          <w:p w14:paraId="5156AB79" w14:textId="77777777" w:rsidR="004974CF" w:rsidRDefault="004974CF" w:rsidP="004974CF">
            <w:pPr>
              <w:shd w:val="clear" w:color="auto" w:fill="FFFFFF"/>
              <w:ind w:left="0" w:hanging="2"/>
              <w:jc w:val="left"/>
              <w:textDirection w:val="lrTb"/>
              <w:rPr>
                <w:rFonts w:ascii="Cambria" w:eastAsia="Cambria" w:hAnsi="Cambria" w:cs="Cambria"/>
                <w:color w:val="000000"/>
                <w:sz w:val="24"/>
                <w:szCs w:val="24"/>
              </w:rPr>
            </w:pPr>
          </w:p>
        </w:tc>
        <w:tc>
          <w:tcPr>
            <w:tcW w:w="1414" w:type="dxa"/>
          </w:tcPr>
          <w:p w14:paraId="04FD26F0" w14:textId="77777777" w:rsidR="004974CF" w:rsidRDefault="004974CF" w:rsidP="004974CF">
            <w:pPr>
              <w:shd w:val="clear" w:color="auto" w:fill="FFFFFF"/>
              <w:ind w:left="0" w:hanging="2"/>
              <w:jc w:val="left"/>
              <w:textDirection w:val="lrTb"/>
              <w:rPr>
                <w:rFonts w:ascii="Cambria" w:eastAsia="Cambria" w:hAnsi="Cambria" w:cs="Cambria"/>
                <w:color w:val="000000"/>
                <w:sz w:val="24"/>
                <w:szCs w:val="24"/>
              </w:rPr>
            </w:pPr>
          </w:p>
        </w:tc>
        <w:tc>
          <w:tcPr>
            <w:tcW w:w="1675" w:type="dxa"/>
          </w:tcPr>
          <w:p w14:paraId="7ECB80D4" w14:textId="77777777" w:rsidR="004974CF" w:rsidRDefault="004974CF" w:rsidP="004974CF">
            <w:pPr>
              <w:shd w:val="clear" w:color="auto" w:fill="FFFFFF"/>
              <w:ind w:left="0" w:hanging="2"/>
              <w:jc w:val="left"/>
              <w:textDirection w:val="lrTb"/>
              <w:rPr>
                <w:rFonts w:ascii="Cambria" w:eastAsia="Cambria" w:hAnsi="Cambria" w:cs="Cambria"/>
                <w:color w:val="000000"/>
                <w:sz w:val="24"/>
                <w:szCs w:val="24"/>
              </w:rPr>
            </w:pPr>
          </w:p>
        </w:tc>
        <w:tc>
          <w:tcPr>
            <w:tcW w:w="630" w:type="dxa"/>
          </w:tcPr>
          <w:p w14:paraId="601A3555" w14:textId="77777777" w:rsidR="004974CF" w:rsidRDefault="004974CF" w:rsidP="004974CF">
            <w:pPr>
              <w:shd w:val="clear" w:color="auto" w:fill="FFFFFF"/>
              <w:ind w:left="0" w:hanging="2"/>
              <w:jc w:val="left"/>
              <w:textDirection w:val="lrTb"/>
              <w:rPr>
                <w:rFonts w:ascii="Cambria" w:eastAsia="Cambria" w:hAnsi="Cambria" w:cs="Cambria"/>
                <w:color w:val="000000"/>
                <w:sz w:val="24"/>
                <w:szCs w:val="24"/>
              </w:rPr>
            </w:pPr>
          </w:p>
        </w:tc>
        <w:tc>
          <w:tcPr>
            <w:tcW w:w="720" w:type="dxa"/>
          </w:tcPr>
          <w:p w14:paraId="687CE281" w14:textId="77777777" w:rsidR="004974CF" w:rsidRDefault="004974CF" w:rsidP="004974CF">
            <w:pPr>
              <w:shd w:val="clear" w:color="auto" w:fill="FFFFFF"/>
              <w:ind w:left="0" w:hanging="2"/>
              <w:jc w:val="left"/>
              <w:textDirection w:val="lrTb"/>
              <w:rPr>
                <w:rFonts w:ascii="Cambria" w:eastAsia="Cambria" w:hAnsi="Cambria" w:cs="Cambria"/>
                <w:color w:val="000000"/>
                <w:sz w:val="24"/>
                <w:szCs w:val="24"/>
              </w:rPr>
            </w:pPr>
          </w:p>
        </w:tc>
        <w:tc>
          <w:tcPr>
            <w:tcW w:w="630" w:type="dxa"/>
          </w:tcPr>
          <w:p w14:paraId="1A0A6CE5" w14:textId="77777777" w:rsidR="004974CF" w:rsidRDefault="004974CF" w:rsidP="004974CF">
            <w:pPr>
              <w:shd w:val="clear" w:color="auto" w:fill="FFFFFF"/>
              <w:ind w:left="0" w:hanging="2"/>
              <w:jc w:val="left"/>
              <w:textDirection w:val="lrTb"/>
              <w:rPr>
                <w:rFonts w:ascii="Cambria" w:eastAsia="Cambria" w:hAnsi="Cambria" w:cs="Cambria"/>
                <w:color w:val="000000"/>
                <w:sz w:val="24"/>
                <w:szCs w:val="24"/>
              </w:rPr>
            </w:pPr>
          </w:p>
        </w:tc>
        <w:tc>
          <w:tcPr>
            <w:tcW w:w="540" w:type="dxa"/>
          </w:tcPr>
          <w:p w14:paraId="1D00549A" w14:textId="77777777" w:rsidR="004974CF" w:rsidRDefault="004974CF" w:rsidP="004974CF">
            <w:pPr>
              <w:shd w:val="clear" w:color="auto" w:fill="FFFFFF"/>
              <w:ind w:left="0" w:hanging="2"/>
              <w:jc w:val="left"/>
              <w:textDirection w:val="lrTb"/>
              <w:rPr>
                <w:rFonts w:ascii="Cambria" w:eastAsia="Cambria" w:hAnsi="Cambria" w:cs="Cambria"/>
                <w:color w:val="000000"/>
                <w:sz w:val="24"/>
                <w:szCs w:val="24"/>
              </w:rPr>
            </w:pPr>
          </w:p>
        </w:tc>
        <w:tc>
          <w:tcPr>
            <w:tcW w:w="630" w:type="dxa"/>
          </w:tcPr>
          <w:p w14:paraId="30BA4F65" w14:textId="77777777" w:rsidR="004974CF" w:rsidRDefault="004974CF" w:rsidP="004974CF">
            <w:pPr>
              <w:shd w:val="clear" w:color="auto" w:fill="FFFFFF"/>
              <w:ind w:left="0" w:hanging="2"/>
              <w:jc w:val="left"/>
              <w:textDirection w:val="lrTb"/>
              <w:rPr>
                <w:rFonts w:ascii="Cambria" w:eastAsia="Cambria" w:hAnsi="Cambria" w:cs="Cambria"/>
                <w:color w:val="000000"/>
                <w:sz w:val="24"/>
                <w:szCs w:val="24"/>
              </w:rPr>
            </w:pPr>
          </w:p>
        </w:tc>
        <w:tc>
          <w:tcPr>
            <w:tcW w:w="630" w:type="dxa"/>
          </w:tcPr>
          <w:p w14:paraId="7684990D" w14:textId="77777777" w:rsidR="004974CF" w:rsidRDefault="004974CF" w:rsidP="004974CF">
            <w:pPr>
              <w:shd w:val="clear" w:color="auto" w:fill="FFFFFF"/>
              <w:ind w:left="0" w:hanging="2"/>
              <w:jc w:val="left"/>
              <w:textDirection w:val="lrTb"/>
              <w:rPr>
                <w:rFonts w:ascii="Cambria" w:eastAsia="Cambria" w:hAnsi="Cambria" w:cs="Cambria"/>
                <w:color w:val="000000"/>
                <w:sz w:val="24"/>
                <w:szCs w:val="24"/>
              </w:rPr>
            </w:pPr>
          </w:p>
        </w:tc>
        <w:tc>
          <w:tcPr>
            <w:tcW w:w="540" w:type="dxa"/>
          </w:tcPr>
          <w:p w14:paraId="57F06CE0" w14:textId="77777777" w:rsidR="004974CF" w:rsidRDefault="004974CF" w:rsidP="004974CF">
            <w:pPr>
              <w:shd w:val="clear" w:color="auto" w:fill="FFFFFF"/>
              <w:ind w:left="0" w:hanging="2"/>
              <w:jc w:val="left"/>
              <w:textDirection w:val="lrTb"/>
              <w:rPr>
                <w:rFonts w:ascii="Cambria" w:eastAsia="Cambria" w:hAnsi="Cambria" w:cs="Cambria"/>
                <w:color w:val="000000"/>
                <w:sz w:val="24"/>
                <w:szCs w:val="24"/>
              </w:rPr>
            </w:pPr>
          </w:p>
        </w:tc>
        <w:tc>
          <w:tcPr>
            <w:tcW w:w="724" w:type="dxa"/>
          </w:tcPr>
          <w:p w14:paraId="3D8DAF9B" w14:textId="77777777" w:rsidR="004974CF" w:rsidRDefault="004974CF" w:rsidP="004974CF">
            <w:pPr>
              <w:shd w:val="clear" w:color="auto" w:fill="FFFFFF"/>
              <w:ind w:left="0" w:hanging="2"/>
              <w:jc w:val="left"/>
              <w:textDirection w:val="lrTb"/>
              <w:rPr>
                <w:rFonts w:ascii="Cambria" w:eastAsia="Cambria" w:hAnsi="Cambria" w:cs="Cambria"/>
                <w:color w:val="000000"/>
                <w:sz w:val="24"/>
                <w:szCs w:val="24"/>
              </w:rPr>
            </w:pPr>
          </w:p>
        </w:tc>
        <w:tc>
          <w:tcPr>
            <w:tcW w:w="896" w:type="dxa"/>
          </w:tcPr>
          <w:p w14:paraId="7F96AC2A" w14:textId="77777777" w:rsidR="004974CF" w:rsidRDefault="004974CF" w:rsidP="004974CF">
            <w:pPr>
              <w:shd w:val="clear" w:color="auto" w:fill="FFFFFF"/>
              <w:ind w:left="0" w:hanging="2"/>
              <w:jc w:val="left"/>
              <w:textDirection w:val="lrTb"/>
              <w:rPr>
                <w:rFonts w:ascii="Cambria" w:eastAsia="Cambria" w:hAnsi="Cambria" w:cs="Cambria"/>
                <w:color w:val="000000"/>
                <w:sz w:val="24"/>
                <w:szCs w:val="24"/>
              </w:rPr>
            </w:pPr>
          </w:p>
        </w:tc>
        <w:tc>
          <w:tcPr>
            <w:tcW w:w="724" w:type="dxa"/>
          </w:tcPr>
          <w:p w14:paraId="5257C5D0" w14:textId="77777777" w:rsidR="004974CF" w:rsidRDefault="004974CF" w:rsidP="004974CF">
            <w:pPr>
              <w:shd w:val="clear" w:color="auto" w:fill="FFFFFF"/>
              <w:ind w:left="0" w:hanging="2"/>
              <w:jc w:val="left"/>
              <w:textDirection w:val="lrTb"/>
              <w:rPr>
                <w:rFonts w:ascii="Cambria" w:eastAsia="Cambria" w:hAnsi="Cambria" w:cs="Cambria"/>
                <w:color w:val="000000"/>
                <w:sz w:val="24"/>
                <w:szCs w:val="24"/>
              </w:rPr>
            </w:pPr>
          </w:p>
        </w:tc>
        <w:tc>
          <w:tcPr>
            <w:tcW w:w="720" w:type="dxa"/>
          </w:tcPr>
          <w:p w14:paraId="0C4C8E76" w14:textId="77777777" w:rsidR="004974CF" w:rsidRDefault="004974CF" w:rsidP="004974CF">
            <w:pPr>
              <w:shd w:val="clear" w:color="auto" w:fill="FFFFFF"/>
              <w:ind w:left="0" w:hanging="2"/>
              <w:jc w:val="left"/>
              <w:textDirection w:val="lrTb"/>
              <w:rPr>
                <w:rFonts w:ascii="Cambria" w:eastAsia="Cambria" w:hAnsi="Cambria" w:cs="Cambria"/>
                <w:color w:val="000000"/>
                <w:sz w:val="24"/>
                <w:szCs w:val="24"/>
              </w:rPr>
            </w:pPr>
          </w:p>
        </w:tc>
        <w:tc>
          <w:tcPr>
            <w:tcW w:w="1529" w:type="dxa"/>
          </w:tcPr>
          <w:p w14:paraId="70020CCC" w14:textId="77777777" w:rsidR="004974CF" w:rsidRDefault="004974CF" w:rsidP="004974CF">
            <w:pPr>
              <w:shd w:val="clear" w:color="auto" w:fill="FFFFFF"/>
              <w:ind w:left="0" w:hanging="2"/>
              <w:jc w:val="left"/>
              <w:textDirection w:val="lrTb"/>
              <w:rPr>
                <w:rFonts w:ascii="Cambria" w:eastAsia="Cambria" w:hAnsi="Cambria" w:cs="Cambria"/>
                <w:color w:val="000000"/>
                <w:sz w:val="24"/>
                <w:szCs w:val="24"/>
              </w:rPr>
            </w:pPr>
          </w:p>
        </w:tc>
      </w:tr>
      <w:tr w:rsidR="004974CF" w14:paraId="48A1668A" w14:textId="77777777" w:rsidTr="004974CF">
        <w:trPr>
          <w:cantSplit/>
          <w:trHeight w:val="346"/>
        </w:trPr>
        <w:tc>
          <w:tcPr>
            <w:tcW w:w="1824" w:type="dxa"/>
            <w:vMerge/>
          </w:tcPr>
          <w:p w14:paraId="56786E31" w14:textId="77777777" w:rsidR="004974CF" w:rsidRDefault="004974CF" w:rsidP="004974CF">
            <w:pPr>
              <w:widowControl w:val="0"/>
              <w:pBdr>
                <w:top w:val="nil"/>
                <w:left w:val="nil"/>
                <w:bottom w:val="nil"/>
                <w:right w:val="nil"/>
                <w:between w:val="nil"/>
              </w:pBdr>
              <w:spacing w:line="276" w:lineRule="auto"/>
              <w:ind w:left="0" w:hanging="2"/>
              <w:jc w:val="left"/>
              <w:textDirection w:val="lrTb"/>
              <w:rPr>
                <w:rFonts w:ascii="Cambria" w:eastAsia="Cambria" w:hAnsi="Cambria" w:cs="Cambria"/>
                <w:color w:val="000000"/>
                <w:sz w:val="24"/>
                <w:szCs w:val="24"/>
              </w:rPr>
            </w:pPr>
          </w:p>
        </w:tc>
        <w:tc>
          <w:tcPr>
            <w:tcW w:w="1467" w:type="dxa"/>
          </w:tcPr>
          <w:p w14:paraId="65283C8B" w14:textId="77777777" w:rsidR="004974CF" w:rsidRDefault="004974CF" w:rsidP="004974CF">
            <w:pPr>
              <w:shd w:val="clear" w:color="auto" w:fill="FFFFFF"/>
              <w:ind w:left="0" w:hanging="2"/>
              <w:jc w:val="left"/>
              <w:textDirection w:val="lrTb"/>
              <w:rPr>
                <w:rFonts w:ascii="Cambria" w:eastAsia="Cambria" w:hAnsi="Cambria" w:cs="Cambria"/>
                <w:color w:val="000000"/>
                <w:sz w:val="24"/>
                <w:szCs w:val="24"/>
              </w:rPr>
            </w:pPr>
          </w:p>
        </w:tc>
        <w:tc>
          <w:tcPr>
            <w:tcW w:w="1414" w:type="dxa"/>
          </w:tcPr>
          <w:p w14:paraId="53A78C2B" w14:textId="77777777" w:rsidR="004974CF" w:rsidRDefault="004974CF" w:rsidP="004974CF">
            <w:pPr>
              <w:shd w:val="clear" w:color="auto" w:fill="FFFFFF"/>
              <w:ind w:left="0" w:hanging="2"/>
              <w:jc w:val="left"/>
              <w:textDirection w:val="lrTb"/>
              <w:rPr>
                <w:rFonts w:ascii="Cambria" w:eastAsia="Cambria" w:hAnsi="Cambria" w:cs="Cambria"/>
                <w:color w:val="000000"/>
                <w:sz w:val="24"/>
                <w:szCs w:val="24"/>
              </w:rPr>
            </w:pPr>
          </w:p>
        </w:tc>
        <w:tc>
          <w:tcPr>
            <w:tcW w:w="1675" w:type="dxa"/>
          </w:tcPr>
          <w:p w14:paraId="5DB92822" w14:textId="77777777" w:rsidR="004974CF" w:rsidRDefault="004974CF" w:rsidP="004974CF">
            <w:pPr>
              <w:shd w:val="clear" w:color="auto" w:fill="FFFFFF"/>
              <w:ind w:left="0" w:hanging="2"/>
              <w:jc w:val="left"/>
              <w:textDirection w:val="lrTb"/>
              <w:rPr>
                <w:rFonts w:ascii="Cambria" w:eastAsia="Cambria" w:hAnsi="Cambria" w:cs="Cambria"/>
                <w:color w:val="000000"/>
                <w:sz w:val="24"/>
                <w:szCs w:val="24"/>
              </w:rPr>
            </w:pPr>
          </w:p>
        </w:tc>
        <w:tc>
          <w:tcPr>
            <w:tcW w:w="630" w:type="dxa"/>
          </w:tcPr>
          <w:p w14:paraId="23458A61" w14:textId="77777777" w:rsidR="004974CF" w:rsidRDefault="004974CF" w:rsidP="004974CF">
            <w:pPr>
              <w:shd w:val="clear" w:color="auto" w:fill="FFFFFF"/>
              <w:ind w:left="0" w:hanging="2"/>
              <w:jc w:val="left"/>
              <w:textDirection w:val="lrTb"/>
              <w:rPr>
                <w:rFonts w:ascii="Cambria" w:eastAsia="Cambria" w:hAnsi="Cambria" w:cs="Cambria"/>
                <w:color w:val="000000"/>
                <w:sz w:val="24"/>
                <w:szCs w:val="24"/>
              </w:rPr>
            </w:pPr>
          </w:p>
        </w:tc>
        <w:tc>
          <w:tcPr>
            <w:tcW w:w="720" w:type="dxa"/>
          </w:tcPr>
          <w:p w14:paraId="3DDA5F8A" w14:textId="77777777" w:rsidR="004974CF" w:rsidRDefault="004974CF" w:rsidP="004974CF">
            <w:pPr>
              <w:shd w:val="clear" w:color="auto" w:fill="FFFFFF"/>
              <w:ind w:left="0" w:hanging="2"/>
              <w:jc w:val="left"/>
              <w:textDirection w:val="lrTb"/>
              <w:rPr>
                <w:rFonts w:ascii="Cambria" w:eastAsia="Cambria" w:hAnsi="Cambria" w:cs="Cambria"/>
                <w:color w:val="000000"/>
                <w:sz w:val="24"/>
                <w:szCs w:val="24"/>
              </w:rPr>
            </w:pPr>
          </w:p>
        </w:tc>
        <w:tc>
          <w:tcPr>
            <w:tcW w:w="630" w:type="dxa"/>
          </w:tcPr>
          <w:p w14:paraId="7D9002BA" w14:textId="77777777" w:rsidR="004974CF" w:rsidRDefault="004974CF" w:rsidP="004974CF">
            <w:pPr>
              <w:shd w:val="clear" w:color="auto" w:fill="FFFFFF"/>
              <w:ind w:left="0" w:hanging="2"/>
              <w:jc w:val="left"/>
              <w:textDirection w:val="lrTb"/>
              <w:rPr>
                <w:rFonts w:ascii="Cambria" w:eastAsia="Cambria" w:hAnsi="Cambria" w:cs="Cambria"/>
                <w:color w:val="000000"/>
                <w:sz w:val="24"/>
                <w:szCs w:val="24"/>
              </w:rPr>
            </w:pPr>
          </w:p>
        </w:tc>
        <w:tc>
          <w:tcPr>
            <w:tcW w:w="540" w:type="dxa"/>
          </w:tcPr>
          <w:p w14:paraId="18C5925C" w14:textId="77777777" w:rsidR="004974CF" w:rsidRDefault="004974CF" w:rsidP="004974CF">
            <w:pPr>
              <w:shd w:val="clear" w:color="auto" w:fill="FFFFFF"/>
              <w:ind w:left="0" w:hanging="2"/>
              <w:jc w:val="left"/>
              <w:textDirection w:val="lrTb"/>
              <w:rPr>
                <w:rFonts w:ascii="Cambria" w:eastAsia="Cambria" w:hAnsi="Cambria" w:cs="Cambria"/>
                <w:color w:val="000000"/>
                <w:sz w:val="24"/>
                <w:szCs w:val="24"/>
              </w:rPr>
            </w:pPr>
          </w:p>
        </w:tc>
        <w:tc>
          <w:tcPr>
            <w:tcW w:w="630" w:type="dxa"/>
          </w:tcPr>
          <w:p w14:paraId="6E8C7F67" w14:textId="77777777" w:rsidR="004974CF" w:rsidRDefault="004974CF" w:rsidP="004974CF">
            <w:pPr>
              <w:shd w:val="clear" w:color="auto" w:fill="FFFFFF"/>
              <w:ind w:left="0" w:hanging="2"/>
              <w:jc w:val="left"/>
              <w:textDirection w:val="lrTb"/>
              <w:rPr>
                <w:rFonts w:ascii="Cambria" w:eastAsia="Cambria" w:hAnsi="Cambria" w:cs="Cambria"/>
                <w:color w:val="000000"/>
                <w:sz w:val="24"/>
                <w:szCs w:val="24"/>
              </w:rPr>
            </w:pPr>
          </w:p>
        </w:tc>
        <w:tc>
          <w:tcPr>
            <w:tcW w:w="630" w:type="dxa"/>
          </w:tcPr>
          <w:p w14:paraId="1F008429" w14:textId="77777777" w:rsidR="004974CF" w:rsidRDefault="004974CF" w:rsidP="004974CF">
            <w:pPr>
              <w:shd w:val="clear" w:color="auto" w:fill="FFFFFF"/>
              <w:ind w:left="0" w:hanging="2"/>
              <w:jc w:val="left"/>
              <w:textDirection w:val="lrTb"/>
              <w:rPr>
                <w:rFonts w:ascii="Cambria" w:eastAsia="Cambria" w:hAnsi="Cambria" w:cs="Cambria"/>
                <w:color w:val="000000"/>
                <w:sz w:val="24"/>
                <w:szCs w:val="24"/>
              </w:rPr>
            </w:pPr>
          </w:p>
        </w:tc>
        <w:tc>
          <w:tcPr>
            <w:tcW w:w="540" w:type="dxa"/>
          </w:tcPr>
          <w:p w14:paraId="71DAE88A" w14:textId="77777777" w:rsidR="004974CF" w:rsidRDefault="004974CF" w:rsidP="004974CF">
            <w:pPr>
              <w:shd w:val="clear" w:color="auto" w:fill="FFFFFF"/>
              <w:ind w:left="0" w:hanging="2"/>
              <w:jc w:val="left"/>
              <w:textDirection w:val="lrTb"/>
              <w:rPr>
                <w:rFonts w:ascii="Cambria" w:eastAsia="Cambria" w:hAnsi="Cambria" w:cs="Cambria"/>
                <w:color w:val="000000"/>
                <w:sz w:val="24"/>
                <w:szCs w:val="24"/>
              </w:rPr>
            </w:pPr>
          </w:p>
        </w:tc>
        <w:tc>
          <w:tcPr>
            <w:tcW w:w="724" w:type="dxa"/>
          </w:tcPr>
          <w:p w14:paraId="7617F98E" w14:textId="77777777" w:rsidR="004974CF" w:rsidRDefault="004974CF" w:rsidP="004974CF">
            <w:pPr>
              <w:shd w:val="clear" w:color="auto" w:fill="FFFFFF"/>
              <w:ind w:left="0" w:hanging="2"/>
              <w:jc w:val="left"/>
              <w:textDirection w:val="lrTb"/>
              <w:rPr>
                <w:rFonts w:ascii="Cambria" w:eastAsia="Cambria" w:hAnsi="Cambria" w:cs="Cambria"/>
                <w:color w:val="000000"/>
                <w:sz w:val="24"/>
                <w:szCs w:val="24"/>
              </w:rPr>
            </w:pPr>
          </w:p>
        </w:tc>
        <w:tc>
          <w:tcPr>
            <w:tcW w:w="896" w:type="dxa"/>
          </w:tcPr>
          <w:p w14:paraId="10CDAD82" w14:textId="77777777" w:rsidR="004974CF" w:rsidRDefault="004974CF" w:rsidP="004974CF">
            <w:pPr>
              <w:shd w:val="clear" w:color="auto" w:fill="FFFFFF"/>
              <w:ind w:left="0" w:hanging="2"/>
              <w:jc w:val="left"/>
              <w:textDirection w:val="lrTb"/>
              <w:rPr>
                <w:rFonts w:ascii="Cambria" w:eastAsia="Cambria" w:hAnsi="Cambria" w:cs="Cambria"/>
                <w:color w:val="000000"/>
                <w:sz w:val="24"/>
                <w:szCs w:val="24"/>
              </w:rPr>
            </w:pPr>
          </w:p>
        </w:tc>
        <w:tc>
          <w:tcPr>
            <w:tcW w:w="724" w:type="dxa"/>
          </w:tcPr>
          <w:p w14:paraId="3D85FD83" w14:textId="77777777" w:rsidR="004974CF" w:rsidRDefault="004974CF" w:rsidP="004974CF">
            <w:pPr>
              <w:shd w:val="clear" w:color="auto" w:fill="FFFFFF"/>
              <w:ind w:left="0" w:hanging="2"/>
              <w:jc w:val="left"/>
              <w:textDirection w:val="lrTb"/>
              <w:rPr>
                <w:rFonts w:ascii="Cambria" w:eastAsia="Cambria" w:hAnsi="Cambria" w:cs="Cambria"/>
                <w:color w:val="000000"/>
                <w:sz w:val="24"/>
                <w:szCs w:val="24"/>
              </w:rPr>
            </w:pPr>
          </w:p>
        </w:tc>
        <w:tc>
          <w:tcPr>
            <w:tcW w:w="720" w:type="dxa"/>
          </w:tcPr>
          <w:p w14:paraId="585B67A6" w14:textId="77777777" w:rsidR="004974CF" w:rsidRDefault="004974CF" w:rsidP="004974CF">
            <w:pPr>
              <w:shd w:val="clear" w:color="auto" w:fill="FFFFFF"/>
              <w:ind w:left="0" w:hanging="2"/>
              <w:jc w:val="left"/>
              <w:textDirection w:val="lrTb"/>
              <w:rPr>
                <w:rFonts w:ascii="Cambria" w:eastAsia="Cambria" w:hAnsi="Cambria" w:cs="Cambria"/>
                <w:color w:val="000000"/>
                <w:sz w:val="24"/>
                <w:szCs w:val="24"/>
              </w:rPr>
            </w:pPr>
          </w:p>
        </w:tc>
        <w:tc>
          <w:tcPr>
            <w:tcW w:w="1529" w:type="dxa"/>
          </w:tcPr>
          <w:p w14:paraId="45A43C12" w14:textId="77777777" w:rsidR="004974CF" w:rsidRDefault="004974CF" w:rsidP="004974CF">
            <w:pPr>
              <w:shd w:val="clear" w:color="auto" w:fill="FFFFFF"/>
              <w:ind w:left="0" w:hanging="2"/>
              <w:jc w:val="left"/>
              <w:textDirection w:val="lrTb"/>
              <w:rPr>
                <w:rFonts w:ascii="Cambria" w:eastAsia="Cambria" w:hAnsi="Cambria" w:cs="Cambria"/>
                <w:color w:val="000000"/>
                <w:sz w:val="24"/>
                <w:szCs w:val="24"/>
              </w:rPr>
            </w:pPr>
          </w:p>
        </w:tc>
      </w:tr>
      <w:tr w:rsidR="004974CF" w14:paraId="4E10B2FB" w14:textId="77777777" w:rsidTr="004974CF">
        <w:trPr>
          <w:cantSplit/>
          <w:trHeight w:val="329"/>
        </w:trPr>
        <w:tc>
          <w:tcPr>
            <w:tcW w:w="1824" w:type="dxa"/>
            <w:vMerge w:val="restart"/>
          </w:tcPr>
          <w:p w14:paraId="72E79A77" w14:textId="77777777" w:rsidR="004974CF" w:rsidRDefault="004974CF" w:rsidP="004974CF">
            <w:pPr>
              <w:shd w:val="clear" w:color="auto" w:fill="FFFFFF"/>
              <w:ind w:left="0" w:hanging="2"/>
              <w:jc w:val="left"/>
              <w:textDirection w:val="lrTb"/>
              <w:rPr>
                <w:rFonts w:ascii="Cambria" w:eastAsia="Cambria" w:hAnsi="Cambria" w:cs="Cambria"/>
                <w:color w:val="000000"/>
                <w:sz w:val="24"/>
                <w:szCs w:val="24"/>
              </w:rPr>
            </w:pPr>
          </w:p>
        </w:tc>
        <w:tc>
          <w:tcPr>
            <w:tcW w:w="1467" w:type="dxa"/>
          </w:tcPr>
          <w:p w14:paraId="3A1DBB5F" w14:textId="77777777" w:rsidR="004974CF" w:rsidRDefault="004974CF" w:rsidP="004974CF">
            <w:pPr>
              <w:shd w:val="clear" w:color="auto" w:fill="FFFFFF"/>
              <w:ind w:left="0" w:hanging="2"/>
              <w:jc w:val="left"/>
              <w:textDirection w:val="lrTb"/>
              <w:rPr>
                <w:rFonts w:ascii="Cambria" w:eastAsia="Cambria" w:hAnsi="Cambria" w:cs="Cambria"/>
                <w:color w:val="000000"/>
                <w:sz w:val="24"/>
                <w:szCs w:val="24"/>
              </w:rPr>
            </w:pPr>
          </w:p>
        </w:tc>
        <w:tc>
          <w:tcPr>
            <w:tcW w:w="1414" w:type="dxa"/>
          </w:tcPr>
          <w:p w14:paraId="21A9F3F8" w14:textId="77777777" w:rsidR="004974CF" w:rsidRDefault="004974CF" w:rsidP="004974CF">
            <w:pPr>
              <w:shd w:val="clear" w:color="auto" w:fill="FFFFFF"/>
              <w:ind w:left="0" w:hanging="2"/>
              <w:jc w:val="left"/>
              <w:textDirection w:val="lrTb"/>
              <w:rPr>
                <w:rFonts w:ascii="Cambria" w:eastAsia="Cambria" w:hAnsi="Cambria" w:cs="Cambria"/>
                <w:color w:val="000000"/>
                <w:sz w:val="24"/>
                <w:szCs w:val="24"/>
              </w:rPr>
            </w:pPr>
          </w:p>
        </w:tc>
        <w:tc>
          <w:tcPr>
            <w:tcW w:w="1675" w:type="dxa"/>
          </w:tcPr>
          <w:p w14:paraId="10013D60" w14:textId="77777777" w:rsidR="004974CF" w:rsidRDefault="004974CF" w:rsidP="004974CF">
            <w:pPr>
              <w:shd w:val="clear" w:color="auto" w:fill="FFFFFF"/>
              <w:ind w:left="0" w:hanging="2"/>
              <w:jc w:val="left"/>
              <w:textDirection w:val="lrTb"/>
              <w:rPr>
                <w:rFonts w:ascii="Cambria" w:eastAsia="Cambria" w:hAnsi="Cambria" w:cs="Cambria"/>
                <w:color w:val="000000"/>
                <w:sz w:val="24"/>
                <w:szCs w:val="24"/>
              </w:rPr>
            </w:pPr>
          </w:p>
        </w:tc>
        <w:tc>
          <w:tcPr>
            <w:tcW w:w="630" w:type="dxa"/>
          </w:tcPr>
          <w:p w14:paraId="1A9C3BE8" w14:textId="77777777" w:rsidR="004974CF" w:rsidRDefault="004974CF" w:rsidP="004974CF">
            <w:pPr>
              <w:shd w:val="clear" w:color="auto" w:fill="FFFFFF"/>
              <w:ind w:left="0" w:hanging="2"/>
              <w:jc w:val="left"/>
              <w:textDirection w:val="lrTb"/>
              <w:rPr>
                <w:rFonts w:ascii="Cambria" w:eastAsia="Cambria" w:hAnsi="Cambria" w:cs="Cambria"/>
                <w:color w:val="000000"/>
                <w:sz w:val="24"/>
                <w:szCs w:val="24"/>
              </w:rPr>
            </w:pPr>
          </w:p>
        </w:tc>
        <w:tc>
          <w:tcPr>
            <w:tcW w:w="720" w:type="dxa"/>
          </w:tcPr>
          <w:p w14:paraId="76B2F750" w14:textId="77777777" w:rsidR="004974CF" w:rsidRDefault="004974CF" w:rsidP="004974CF">
            <w:pPr>
              <w:shd w:val="clear" w:color="auto" w:fill="FFFFFF"/>
              <w:ind w:left="0" w:hanging="2"/>
              <w:jc w:val="left"/>
              <w:textDirection w:val="lrTb"/>
              <w:rPr>
                <w:rFonts w:ascii="Cambria" w:eastAsia="Cambria" w:hAnsi="Cambria" w:cs="Cambria"/>
                <w:color w:val="000000"/>
                <w:sz w:val="24"/>
                <w:szCs w:val="24"/>
              </w:rPr>
            </w:pPr>
          </w:p>
        </w:tc>
        <w:tc>
          <w:tcPr>
            <w:tcW w:w="630" w:type="dxa"/>
          </w:tcPr>
          <w:p w14:paraId="4AC6B591" w14:textId="77777777" w:rsidR="004974CF" w:rsidRDefault="004974CF" w:rsidP="004974CF">
            <w:pPr>
              <w:shd w:val="clear" w:color="auto" w:fill="FFFFFF"/>
              <w:ind w:left="0" w:hanging="2"/>
              <w:jc w:val="left"/>
              <w:textDirection w:val="lrTb"/>
              <w:rPr>
                <w:rFonts w:ascii="Cambria" w:eastAsia="Cambria" w:hAnsi="Cambria" w:cs="Cambria"/>
                <w:color w:val="000000"/>
                <w:sz w:val="24"/>
                <w:szCs w:val="24"/>
              </w:rPr>
            </w:pPr>
          </w:p>
        </w:tc>
        <w:tc>
          <w:tcPr>
            <w:tcW w:w="540" w:type="dxa"/>
          </w:tcPr>
          <w:p w14:paraId="44305F1B" w14:textId="77777777" w:rsidR="004974CF" w:rsidRDefault="004974CF" w:rsidP="004974CF">
            <w:pPr>
              <w:shd w:val="clear" w:color="auto" w:fill="FFFFFF"/>
              <w:ind w:left="0" w:hanging="2"/>
              <w:jc w:val="left"/>
              <w:textDirection w:val="lrTb"/>
              <w:rPr>
                <w:rFonts w:ascii="Cambria" w:eastAsia="Cambria" w:hAnsi="Cambria" w:cs="Cambria"/>
                <w:color w:val="000000"/>
                <w:sz w:val="24"/>
                <w:szCs w:val="24"/>
              </w:rPr>
            </w:pPr>
          </w:p>
        </w:tc>
        <w:tc>
          <w:tcPr>
            <w:tcW w:w="630" w:type="dxa"/>
          </w:tcPr>
          <w:p w14:paraId="0EBD6A13" w14:textId="77777777" w:rsidR="004974CF" w:rsidRDefault="004974CF" w:rsidP="004974CF">
            <w:pPr>
              <w:shd w:val="clear" w:color="auto" w:fill="FFFFFF"/>
              <w:ind w:left="0" w:hanging="2"/>
              <w:jc w:val="left"/>
              <w:textDirection w:val="lrTb"/>
              <w:rPr>
                <w:rFonts w:ascii="Cambria" w:eastAsia="Cambria" w:hAnsi="Cambria" w:cs="Cambria"/>
                <w:color w:val="000000"/>
                <w:sz w:val="24"/>
                <w:szCs w:val="24"/>
              </w:rPr>
            </w:pPr>
          </w:p>
        </w:tc>
        <w:tc>
          <w:tcPr>
            <w:tcW w:w="630" w:type="dxa"/>
          </w:tcPr>
          <w:p w14:paraId="139B1786" w14:textId="77777777" w:rsidR="004974CF" w:rsidRDefault="004974CF" w:rsidP="004974CF">
            <w:pPr>
              <w:shd w:val="clear" w:color="auto" w:fill="FFFFFF"/>
              <w:ind w:left="0" w:hanging="2"/>
              <w:jc w:val="left"/>
              <w:textDirection w:val="lrTb"/>
              <w:rPr>
                <w:rFonts w:ascii="Cambria" w:eastAsia="Cambria" w:hAnsi="Cambria" w:cs="Cambria"/>
                <w:color w:val="000000"/>
                <w:sz w:val="24"/>
                <w:szCs w:val="24"/>
              </w:rPr>
            </w:pPr>
          </w:p>
        </w:tc>
        <w:tc>
          <w:tcPr>
            <w:tcW w:w="540" w:type="dxa"/>
          </w:tcPr>
          <w:p w14:paraId="3FE22122" w14:textId="77777777" w:rsidR="004974CF" w:rsidRDefault="004974CF" w:rsidP="004974CF">
            <w:pPr>
              <w:shd w:val="clear" w:color="auto" w:fill="FFFFFF"/>
              <w:ind w:left="0" w:hanging="2"/>
              <w:jc w:val="left"/>
              <w:textDirection w:val="lrTb"/>
              <w:rPr>
                <w:rFonts w:ascii="Cambria" w:eastAsia="Cambria" w:hAnsi="Cambria" w:cs="Cambria"/>
                <w:color w:val="000000"/>
                <w:sz w:val="24"/>
                <w:szCs w:val="24"/>
              </w:rPr>
            </w:pPr>
          </w:p>
        </w:tc>
        <w:tc>
          <w:tcPr>
            <w:tcW w:w="724" w:type="dxa"/>
          </w:tcPr>
          <w:p w14:paraId="611DEAB1" w14:textId="77777777" w:rsidR="004974CF" w:rsidRDefault="004974CF" w:rsidP="004974CF">
            <w:pPr>
              <w:shd w:val="clear" w:color="auto" w:fill="FFFFFF"/>
              <w:ind w:left="0" w:hanging="2"/>
              <w:jc w:val="left"/>
              <w:textDirection w:val="lrTb"/>
              <w:rPr>
                <w:rFonts w:ascii="Cambria" w:eastAsia="Cambria" w:hAnsi="Cambria" w:cs="Cambria"/>
                <w:color w:val="000000"/>
                <w:sz w:val="24"/>
                <w:szCs w:val="24"/>
              </w:rPr>
            </w:pPr>
          </w:p>
        </w:tc>
        <w:tc>
          <w:tcPr>
            <w:tcW w:w="896" w:type="dxa"/>
          </w:tcPr>
          <w:p w14:paraId="53C1843B" w14:textId="77777777" w:rsidR="004974CF" w:rsidRDefault="004974CF" w:rsidP="004974CF">
            <w:pPr>
              <w:shd w:val="clear" w:color="auto" w:fill="FFFFFF"/>
              <w:ind w:left="0" w:hanging="2"/>
              <w:jc w:val="left"/>
              <w:textDirection w:val="lrTb"/>
              <w:rPr>
                <w:rFonts w:ascii="Cambria" w:eastAsia="Cambria" w:hAnsi="Cambria" w:cs="Cambria"/>
                <w:color w:val="000000"/>
                <w:sz w:val="24"/>
                <w:szCs w:val="24"/>
              </w:rPr>
            </w:pPr>
          </w:p>
        </w:tc>
        <w:tc>
          <w:tcPr>
            <w:tcW w:w="724" w:type="dxa"/>
          </w:tcPr>
          <w:p w14:paraId="41FAB5E8" w14:textId="77777777" w:rsidR="004974CF" w:rsidRDefault="004974CF" w:rsidP="004974CF">
            <w:pPr>
              <w:shd w:val="clear" w:color="auto" w:fill="FFFFFF"/>
              <w:ind w:left="0" w:hanging="2"/>
              <w:jc w:val="left"/>
              <w:textDirection w:val="lrTb"/>
              <w:rPr>
                <w:rFonts w:ascii="Cambria" w:eastAsia="Cambria" w:hAnsi="Cambria" w:cs="Cambria"/>
                <w:color w:val="000000"/>
                <w:sz w:val="24"/>
                <w:szCs w:val="24"/>
              </w:rPr>
            </w:pPr>
          </w:p>
        </w:tc>
        <w:tc>
          <w:tcPr>
            <w:tcW w:w="720" w:type="dxa"/>
          </w:tcPr>
          <w:p w14:paraId="4A216364" w14:textId="77777777" w:rsidR="004974CF" w:rsidRDefault="004974CF" w:rsidP="004974CF">
            <w:pPr>
              <w:shd w:val="clear" w:color="auto" w:fill="FFFFFF"/>
              <w:ind w:left="0" w:hanging="2"/>
              <w:jc w:val="left"/>
              <w:textDirection w:val="lrTb"/>
              <w:rPr>
                <w:rFonts w:ascii="Cambria" w:eastAsia="Cambria" w:hAnsi="Cambria" w:cs="Cambria"/>
                <w:color w:val="000000"/>
                <w:sz w:val="24"/>
                <w:szCs w:val="24"/>
              </w:rPr>
            </w:pPr>
          </w:p>
        </w:tc>
        <w:tc>
          <w:tcPr>
            <w:tcW w:w="1529" w:type="dxa"/>
          </w:tcPr>
          <w:p w14:paraId="7DEED28F" w14:textId="77777777" w:rsidR="004974CF" w:rsidRDefault="004974CF" w:rsidP="004974CF">
            <w:pPr>
              <w:shd w:val="clear" w:color="auto" w:fill="FFFFFF"/>
              <w:ind w:left="0" w:hanging="2"/>
              <w:jc w:val="left"/>
              <w:textDirection w:val="lrTb"/>
              <w:rPr>
                <w:rFonts w:ascii="Cambria" w:eastAsia="Cambria" w:hAnsi="Cambria" w:cs="Cambria"/>
                <w:color w:val="000000"/>
                <w:sz w:val="24"/>
                <w:szCs w:val="24"/>
              </w:rPr>
            </w:pPr>
          </w:p>
        </w:tc>
      </w:tr>
      <w:tr w:rsidR="004974CF" w14:paraId="5923E73D" w14:textId="77777777" w:rsidTr="004974CF">
        <w:trPr>
          <w:cantSplit/>
          <w:trHeight w:val="462"/>
        </w:trPr>
        <w:tc>
          <w:tcPr>
            <w:tcW w:w="1824" w:type="dxa"/>
            <w:vMerge/>
          </w:tcPr>
          <w:p w14:paraId="71AF2AE9" w14:textId="77777777" w:rsidR="004974CF" w:rsidRDefault="004974CF" w:rsidP="004974CF">
            <w:pPr>
              <w:widowControl w:val="0"/>
              <w:pBdr>
                <w:top w:val="nil"/>
                <w:left w:val="nil"/>
                <w:bottom w:val="nil"/>
                <w:right w:val="nil"/>
                <w:between w:val="nil"/>
              </w:pBdr>
              <w:spacing w:line="276" w:lineRule="auto"/>
              <w:ind w:left="0" w:hanging="2"/>
              <w:jc w:val="left"/>
              <w:textDirection w:val="lrTb"/>
              <w:rPr>
                <w:rFonts w:ascii="Cambria" w:eastAsia="Cambria" w:hAnsi="Cambria" w:cs="Cambria"/>
                <w:color w:val="000000"/>
                <w:sz w:val="24"/>
                <w:szCs w:val="24"/>
              </w:rPr>
            </w:pPr>
          </w:p>
        </w:tc>
        <w:tc>
          <w:tcPr>
            <w:tcW w:w="1467" w:type="dxa"/>
          </w:tcPr>
          <w:p w14:paraId="680E23C7" w14:textId="77777777" w:rsidR="004974CF" w:rsidRDefault="004974CF" w:rsidP="004974CF">
            <w:pPr>
              <w:shd w:val="clear" w:color="auto" w:fill="FFFFFF"/>
              <w:ind w:left="0" w:hanging="2"/>
              <w:jc w:val="left"/>
              <w:textDirection w:val="lrTb"/>
              <w:rPr>
                <w:rFonts w:ascii="Cambria" w:eastAsia="Cambria" w:hAnsi="Cambria" w:cs="Cambria"/>
                <w:color w:val="000000"/>
                <w:sz w:val="24"/>
                <w:szCs w:val="24"/>
              </w:rPr>
            </w:pPr>
          </w:p>
        </w:tc>
        <w:tc>
          <w:tcPr>
            <w:tcW w:w="1414" w:type="dxa"/>
          </w:tcPr>
          <w:p w14:paraId="017F824E" w14:textId="77777777" w:rsidR="004974CF" w:rsidRDefault="004974CF" w:rsidP="004974CF">
            <w:pPr>
              <w:shd w:val="clear" w:color="auto" w:fill="FFFFFF"/>
              <w:ind w:left="0" w:hanging="2"/>
              <w:jc w:val="left"/>
              <w:textDirection w:val="lrTb"/>
              <w:rPr>
                <w:rFonts w:ascii="Cambria" w:eastAsia="Cambria" w:hAnsi="Cambria" w:cs="Cambria"/>
                <w:color w:val="000000"/>
                <w:sz w:val="24"/>
                <w:szCs w:val="24"/>
              </w:rPr>
            </w:pPr>
          </w:p>
        </w:tc>
        <w:tc>
          <w:tcPr>
            <w:tcW w:w="1675" w:type="dxa"/>
          </w:tcPr>
          <w:p w14:paraId="13B6AB3A" w14:textId="77777777" w:rsidR="004974CF" w:rsidRDefault="004974CF" w:rsidP="004974CF">
            <w:pPr>
              <w:shd w:val="clear" w:color="auto" w:fill="FFFFFF"/>
              <w:ind w:left="0" w:hanging="2"/>
              <w:jc w:val="left"/>
              <w:textDirection w:val="lrTb"/>
              <w:rPr>
                <w:rFonts w:ascii="Cambria" w:eastAsia="Cambria" w:hAnsi="Cambria" w:cs="Cambria"/>
                <w:color w:val="000000"/>
                <w:sz w:val="24"/>
                <w:szCs w:val="24"/>
              </w:rPr>
            </w:pPr>
          </w:p>
        </w:tc>
        <w:tc>
          <w:tcPr>
            <w:tcW w:w="630" w:type="dxa"/>
          </w:tcPr>
          <w:p w14:paraId="61D38F16" w14:textId="77777777" w:rsidR="004974CF" w:rsidRDefault="004974CF" w:rsidP="004974CF">
            <w:pPr>
              <w:shd w:val="clear" w:color="auto" w:fill="FFFFFF"/>
              <w:ind w:left="0" w:hanging="2"/>
              <w:jc w:val="left"/>
              <w:textDirection w:val="lrTb"/>
              <w:rPr>
                <w:rFonts w:ascii="Cambria" w:eastAsia="Cambria" w:hAnsi="Cambria" w:cs="Cambria"/>
                <w:color w:val="000000"/>
                <w:sz w:val="24"/>
                <w:szCs w:val="24"/>
              </w:rPr>
            </w:pPr>
          </w:p>
        </w:tc>
        <w:tc>
          <w:tcPr>
            <w:tcW w:w="720" w:type="dxa"/>
          </w:tcPr>
          <w:p w14:paraId="0C251B1F" w14:textId="77777777" w:rsidR="004974CF" w:rsidRDefault="004974CF" w:rsidP="004974CF">
            <w:pPr>
              <w:shd w:val="clear" w:color="auto" w:fill="FFFFFF"/>
              <w:ind w:left="0" w:hanging="2"/>
              <w:jc w:val="left"/>
              <w:textDirection w:val="lrTb"/>
              <w:rPr>
                <w:rFonts w:ascii="Cambria" w:eastAsia="Cambria" w:hAnsi="Cambria" w:cs="Cambria"/>
                <w:color w:val="000000"/>
                <w:sz w:val="24"/>
                <w:szCs w:val="24"/>
              </w:rPr>
            </w:pPr>
          </w:p>
        </w:tc>
        <w:tc>
          <w:tcPr>
            <w:tcW w:w="630" w:type="dxa"/>
          </w:tcPr>
          <w:p w14:paraId="068E2113" w14:textId="77777777" w:rsidR="004974CF" w:rsidRDefault="004974CF" w:rsidP="004974CF">
            <w:pPr>
              <w:shd w:val="clear" w:color="auto" w:fill="FFFFFF"/>
              <w:ind w:left="0" w:hanging="2"/>
              <w:jc w:val="left"/>
              <w:textDirection w:val="lrTb"/>
              <w:rPr>
                <w:rFonts w:ascii="Cambria" w:eastAsia="Cambria" w:hAnsi="Cambria" w:cs="Cambria"/>
                <w:color w:val="000000"/>
                <w:sz w:val="24"/>
                <w:szCs w:val="24"/>
              </w:rPr>
            </w:pPr>
          </w:p>
        </w:tc>
        <w:tc>
          <w:tcPr>
            <w:tcW w:w="540" w:type="dxa"/>
          </w:tcPr>
          <w:p w14:paraId="15977AD8" w14:textId="77777777" w:rsidR="004974CF" w:rsidRDefault="004974CF" w:rsidP="004974CF">
            <w:pPr>
              <w:shd w:val="clear" w:color="auto" w:fill="FFFFFF"/>
              <w:ind w:left="0" w:hanging="2"/>
              <w:jc w:val="left"/>
              <w:textDirection w:val="lrTb"/>
              <w:rPr>
                <w:rFonts w:ascii="Cambria" w:eastAsia="Cambria" w:hAnsi="Cambria" w:cs="Cambria"/>
                <w:color w:val="000000"/>
                <w:sz w:val="24"/>
                <w:szCs w:val="24"/>
              </w:rPr>
            </w:pPr>
          </w:p>
        </w:tc>
        <w:tc>
          <w:tcPr>
            <w:tcW w:w="630" w:type="dxa"/>
          </w:tcPr>
          <w:p w14:paraId="6F5078FF" w14:textId="77777777" w:rsidR="004974CF" w:rsidRDefault="004974CF" w:rsidP="004974CF">
            <w:pPr>
              <w:shd w:val="clear" w:color="auto" w:fill="FFFFFF"/>
              <w:ind w:left="0" w:hanging="2"/>
              <w:jc w:val="left"/>
              <w:textDirection w:val="lrTb"/>
              <w:rPr>
                <w:rFonts w:ascii="Cambria" w:eastAsia="Cambria" w:hAnsi="Cambria" w:cs="Cambria"/>
                <w:color w:val="000000"/>
                <w:sz w:val="24"/>
                <w:szCs w:val="24"/>
              </w:rPr>
            </w:pPr>
          </w:p>
        </w:tc>
        <w:tc>
          <w:tcPr>
            <w:tcW w:w="630" w:type="dxa"/>
          </w:tcPr>
          <w:p w14:paraId="7D3EC83E" w14:textId="77777777" w:rsidR="004974CF" w:rsidRDefault="004974CF" w:rsidP="004974CF">
            <w:pPr>
              <w:shd w:val="clear" w:color="auto" w:fill="FFFFFF"/>
              <w:ind w:left="0" w:hanging="2"/>
              <w:jc w:val="left"/>
              <w:textDirection w:val="lrTb"/>
              <w:rPr>
                <w:rFonts w:ascii="Cambria" w:eastAsia="Cambria" w:hAnsi="Cambria" w:cs="Cambria"/>
                <w:color w:val="000000"/>
                <w:sz w:val="24"/>
                <w:szCs w:val="24"/>
              </w:rPr>
            </w:pPr>
          </w:p>
        </w:tc>
        <w:tc>
          <w:tcPr>
            <w:tcW w:w="540" w:type="dxa"/>
          </w:tcPr>
          <w:p w14:paraId="6C94EB3B" w14:textId="77777777" w:rsidR="004974CF" w:rsidRDefault="004974CF" w:rsidP="004974CF">
            <w:pPr>
              <w:shd w:val="clear" w:color="auto" w:fill="FFFFFF"/>
              <w:ind w:left="0" w:hanging="2"/>
              <w:jc w:val="left"/>
              <w:textDirection w:val="lrTb"/>
              <w:rPr>
                <w:rFonts w:ascii="Cambria" w:eastAsia="Cambria" w:hAnsi="Cambria" w:cs="Cambria"/>
                <w:color w:val="000000"/>
                <w:sz w:val="24"/>
                <w:szCs w:val="24"/>
              </w:rPr>
            </w:pPr>
          </w:p>
        </w:tc>
        <w:tc>
          <w:tcPr>
            <w:tcW w:w="724" w:type="dxa"/>
          </w:tcPr>
          <w:p w14:paraId="28112840" w14:textId="77777777" w:rsidR="004974CF" w:rsidRDefault="004974CF" w:rsidP="004974CF">
            <w:pPr>
              <w:shd w:val="clear" w:color="auto" w:fill="FFFFFF"/>
              <w:ind w:left="0" w:hanging="2"/>
              <w:jc w:val="left"/>
              <w:textDirection w:val="lrTb"/>
              <w:rPr>
                <w:rFonts w:ascii="Cambria" w:eastAsia="Cambria" w:hAnsi="Cambria" w:cs="Cambria"/>
                <w:color w:val="000000"/>
                <w:sz w:val="24"/>
                <w:szCs w:val="24"/>
              </w:rPr>
            </w:pPr>
          </w:p>
        </w:tc>
        <w:tc>
          <w:tcPr>
            <w:tcW w:w="896" w:type="dxa"/>
          </w:tcPr>
          <w:p w14:paraId="3541F5CB" w14:textId="77777777" w:rsidR="004974CF" w:rsidRDefault="004974CF" w:rsidP="004974CF">
            <w:pPr>
              <w:shd w:val="clear" w:color="auto" w:fill="FFFFFF"/>
              <w:ind w:left="0" w:hanging="2"/>
              <w:jc w:val="left"/>
              <w:textDirection w:val="lrTb"/>
              <w:rPr>
                <w:rFonts w:ascii="Cambria" w:eastAsia="Cambria" w:hAnsi="Cambria" w:cs="Cambria"/>
                <w:color w:val="000000"/>
                <w:sz w:val="24"/>
                <w:szCs w:val="24"/>
              </w:rPr>
            </w:pPr>
          </w:p>
        </w:tc>
        <w:tc>
          <w:tcPr>
            <w:tcW w:w="724" w:type="dxa"/>
          </w:tcPr>
          <w:p w14:paraId="3E7F3EB8" w14:textId="77777777" w:rsidR="004974CF" w:rsidRDefault="004974CF" w:rsidP="004974CF">
            <w:pPr>
              <w:shd w:val="clear" w:color="auto" w:fill="FFFFFF"/>
              <w:ind w:left="0" w:hanging="2"/>
              <w:jc w:val="left"/>
              <w:textDirection w:val="lrTb"/>
              <w:rPr>
                <w:rFonts w:ascii="Cambria" w:eastAsia="Cambria" w:hAnsi="Cambria" w:cs="Cambria"/>
                <w:color w:val="000000"/>
                <w:sz w:val="24"/>
                <w:szCs w:val="24"/>
              </w:rPr>
            </w:pPr>
          </w:p>
        </w:tc>
        <w:tc>
          <w:tcPr>
            <w:tcW w:w="720" w:type="dxa"/>
          </w:tcPr>
          <w:p w14:paraId="3295E7BF" w14:textId="77777777" w:rsidR="004974CF" w:rsidRDefault="004974CF" w:rsidP="004974CF">
            <w:pPr>
              <w:shd w:val="clear" w:color="auto" w:fill="FFFFFF"/>
              <w:ind w:left="0" w:hanging="2"/>
              <w:jc w:val="left"/>
              <w:textDirection w:val="lrTb"/>
              <w:rPr>
                <w:rFonts w:ascii="Cambria" w:eastAsia="Cambria" w:hAnsi="Cambria" w:cs="Cambria"/>
                <w:color w:val="000000"/>
                <w:sz w:val="24"/>
                <w:szCs w:val="24"/>
              </w:rPr>
            </w:pPr>
          </w:p>
        </w:tc>
        <w:tc>
          <w:tcPr>
            <w:tcW w:w="1529" w:type="dxa"/>
          </w:tcPr>
          <w:p w14:paraId="3BE84821" w14:textId="77777777" w:rsidR="004974CF" w:rsidRDefault="004974CF" w:rsidP="004974CF">
            <w:pPr>
              <w:shd w:val="clear" w:color="auto" w:fill="FFFFFF"/>
              <w:ind w:left="0" w:hanging="2"/>
              <w:jc w:val="left"/>
              <w:textDirection w:val="lrTb"/>
              <w:rPr>
                <w:rFonts w:ascii="Cambria" w:eastAsia="Cambria" w:hAnsi="Cambria" w:cs="Cambria"/>
                <w:color w:val="000000"/>
                <w:sz w:val="24"/>
                <w:szCs w:val="24"/>
              </w:rPr>
            </w:pPr>
          </w:p>
        </w:tc>
      </w:tr>
    </w:tbl>
    <w:p w14:paraId="417504F0" w14:textId="77777777" w:rsidR="00514B60" w:rsidRDefault="00514B60">
      <w:pPr>
        <w:widowControl w:val="0"/>
        <w:pBdr>
          <w:top w:val="nil"/>
          <w:left w:val="nil"/>
          <w:bottom w:val="nil"/>
          <w:right w:val="nil"/>
          <w:between w:val="nil"/>
        </w:pBdr>
        <w:spacing w:line="276" w:lineRule="auto"/>
        <w:ind w:left="1" w:hanging="3"/>
        <w:jc w:val="left"/>
        <w:rPr>
          <w:sz w:val="28"/>
          <w:szCs w:val="28"/>
        </w:rPr>
      </w:pPr>
    </w:p>
    <w:p w14:paraId="5F2C6CA2" w14:textId="77777777" w:rsidR="00514B60" w:rsidRDefault="00514B60">
      <w:pPr>
        <w:shd w:val="clear" w:color="auto" w:fill="FFFFFF"/>
        <w:spacing w:after="200"/>
        <w:ind w:left="0" w:hanging="2"/>
        <w:jc w:val="left"/>
        <w:rPr>
          <w:rFonts w:ascii="Calibri" w:eastAsia="Calibri" w:hAnsi="Calibri" w:cs="Calibri"/>
          <w:sz w:val="22"/>
          <w:szCs w:val="22"/>
        </w:rPr>
      </w:pPr>
    </w:p>
    <w:p w14:paraId="46507B1D" w14:textId="77777777" w:rsidR="00514B60" w:rsidRDefault="00C76C4D">
      <w:pPr>
        <w:numPr>
          <w:ilvl w:val="0"/>
          <w:numId w:val="5"/>
        </w:numPr>
        <w:shd w:val="clear" w:color="auto" w:fill="FFFFFF"/>
        <w:tabs>
          <w:tab w:val="left" w:pos="-346"/>
          <w:tab w:val="center" w:pos="4320"/>
        </w:tabs>
        <w:spacing w:after="200"/>
        <w:ind w:left="0" w:hanging="2"/>
        <w:jc w:val="center"/>
        <w:rPr>
          <w:color w:val="993300"/>
          <w:sz w:val="32"/>
          <w:szCs w:val="32"/>
        </w:rPr>
        <w:sectPr w:rsidR="00514B60" w:rsidSect="00035BF2">
          <w:pgSz w:w="15840" w:h="12240" w:orient="landscape"/>
          <w:pgMar w:top="2659" w:right="1797" w:bottom="2659" w:left="1797" w:header="709" w:footer="709" w:gutter="0"/>
          <w:cols w:space="720"/>
        </w:sectPr>
      </w:pPr>
      <w:r>
        <w:rPr>
          <w:rFonts w:ascii="Cambria" w:eastAsia="Cambria" w:hAnsi="Cambria"/>
          <w:b/>
          <w:color w:val="000000"/>
          <w:sz w:val="24"/>
          <w:szCs w:val="24"/>
          <w:rtl/>
        </w:rPr>
        <w:t>يرجى وضع اشارة في المربعات المقابلة لمخرجات التعلم الفردية من البرنامج الخاضعة للتقييم</w:t>
      </w:r>
    </w:p>
    <w:p w14:paraId="188FCF78" w14:textId="77777777" w:rsidR="00514B60" w:rsidRDefault="00514B60">
      <w:pPr>
        <w:shd w:val="clear" w:color="auto" w:fill="FFFFFF"/>
        <w:spacing w:after="200"/>
        <w:ind w:left="1" w:hanging="3"/>
        <w:jc w:val="left"/>
        <w:rPr>
          <w:sz w:val="32"/>
          <w:szCs w:val="32"/>
        </w:rPr>
      </w:pPr>
    </w:p>
    <w:p w14:paraId="6016F074" w14:textId="77777777" w:rsidR="00514B60" w:rsidRDefault="00C76C4D">
      <w:pPr>
        <w:shd w:val="clear" w:color="auto" w:fill="FFFFFF"/>
        <w:spacing w:after="200"/>
        <w:ind w:left="1" w:hanging="3"/>
        <w:jc w:val="center"/>
        <w:rPr>
          <w:sz w:val="32"/>
          <w:szCs w:val="32"/>
        </w:rPr>
      </w:pPr>
      <w:r>
        <w:rPr>
          <w:b/>
          <w:sz w:val="32"/>
          <w:szCs w:val="32"/>
          <w:rtl/>
        </w:rPr>
        <w:t>نموذج وصف المقرر</w:t>
      </w:r>
    </w:p>
    <w:tbl>
      <w:tblPr>
        <w:tblStyle w:val="afe"/>
        <w:bidiVisual/>
        <w:tblW w:w="954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0"/>
        <w:gridCol w:w="540"/>
        <w:gridCol w:w="882"/>
        <w:gridCol w:w="1080"/>
        <w:gridCol w:w="1368"/>
        <w:gridCol w:w="240"/>
        <w:gridCol w:w="1485"/>
        <w:gridCol w:w="1455"/>
        <w:gridCol w:w="1590"/>
      </w:tblGrid>
      <w:tr w:rsidR="00514B60" w14:paraId="66F0C203" w14:textId="77777777">
        <w:trPr>
          <w:jc w:val="right"/>
        </w:trPr>
        <w:tc>
          <w:tcPr>
            <w:tcW w:w="9540" w:type="dxa"/>
            <w:gridSpan w:val="9"/>
            <w:shd w:val="clear" w:color="auto" w:fill="DEEAF6"/>
          </w:tcPr>
          <w:p w14:paraId="6B138561" w14:textId="210B0884" w:rsidR="00514B60" w:rsidRDefault="00C76C4D">
            <w:pPr>
              <w:numPr>
                <w:ilvl w:val="0"/>
                <w:numId w:val="4"/>
              </w:numPr>
              <w:ind w:left="1" w:right="-426" w:hanging="3"/>
              <w:jc w:val="both"/>
              <w:rPr>
                <w:rFonts w:ascii="Simplified Arabic" w:eastAsia="Simplified Arabic" w:hAnsi="Simplified Arabic" w:cs="Simplified Arabic"/>
                <w:sz w:val="28"/>
                <w:szCs w:val="28"/>
              </w:rPr>
            </w:pPr>
            <w:r>
              <w:rPr>
                <w:rFonts w:ascii="Cambria" w:eastAsia="Cambria" w:hAnsi="Cambria"/>
                <w:color w:val="000000"/>
                <w:sz w:val="28"/>
                <w:szCs w:val="28"/>
                <w:rtl/>
              </w:rPr>
              <w:t>اسم المقرر</w:t>
            </w:r>
            <w:r>
              <w:rPr>
                <w:rFonts w:ascii="Cambria" w:eastAsia="Cambria" w:hAnsi="Cambria" w:cs="Cambria"/>
                <w:sz w:val="28"/>
                <w:szCs w:val="28"/>
                <w:rtl/>
              </w:rPr>
              <w:t xml:space="preserve">: </w:t>
            </w:r>
            <w:r w:rsidR="004974CF">
              <w:rPr>
                <w:rFonts w:ascii="Cambria" w:eastAsia="Cambria" w:hAnsi="Cambria" w:hint="cs"/>
                <w:sz w:val="28"/>
                <w:szCs w:val="28"/>
                <w:rtl/>
              </w:rPr>
              <w:t xml:space="preserve">اللغة </w:t>
            </w:r>
            <w:r w:rsidR="00BD7539">
              <w:rPr>
                <w:rFonts w:ascii="Cambria" w:eastAsia="Cambria" w:hAnsi="Cambria" w:hint="cs"/>
                <w:sz w:val="28"/>
                <w:szCs w:val="28"/>
                <w:rtl/>
              </w:rPr>
              <w:t>الإنكليزية</w:t>
            </w:r>
          </w:p>
        </w:tc>
      </w:tr>
      <w:tr w:rsidR="00514B60" w14:paraId="3BDC841D" w14:textId="77777777">
        <w:trPr>
          <w:jc w:val="right"/>
        </w:trPr>
        <w:tc>
          <w:tcPr>
            <w:tcW w:w="9540" w:type="dxa"/>
            <w:gridSpan w:val="9"/>
          </w:tcPr>
          <w:p w14:paraId="71AF4F80" w14:textId="6F903516" w:rsidR="004974CF" w:rsidRDefault="004974CF" w:rsidP="004974CF">
            <w:pPr>
              <w:spacing w:before="240" w:line="276" w:lineRule="auto"/>
              <w:ind w:left="0" w:hanging="2"/>
              <w:rPr>
                <w:sz w:val="28"/>
                <w:szCs w:val="28"/>
              </w:rPr>
            </w:pPr>
            <w:r>
              <w:rPr>
                <w:rFonts w:asciiTheme="minorBidi" w:hAnsiTheme="minorBidi"/>
                <w:b/>
                <w:bCs/>
                <w:sz w:val="24"/>
                <w:szCs w:val="24"/>
              </w:rPr>
              <w:t>Headway plus /</w:t>
            </w:r>
            <w:r w:rsidR="00BD7539">
              <w:rPr>
                <w:rFonts w:asciiTheme="minorBidi" w:hAnsiTheme="minorBidi"/>
                <w:b/>
                <w:bCs/>
                <w:sz w:val="24"/>
                <w:szCs w:val="24"/>
              </w:rPr>
              <w:t xml:space="preserve">  Elementary student book</w:t>
            </w:r>
          </w:p>
          <w:p w14:paraId="3D4FDCF5" w14:textId="22A675C8" w:rsidR="00514B60" w:rsidRDefault="00514B60">
            <w:pPr>
              <w:ind w:left="1" w:right="-426" w:hanging="3"/>
              <w:jc w:val="both"/>
              <w:rPr>
                <w:rFonts w:ascii="Simplified Arabic" w:eastAsia="Simplified Arabic" w:hAnsi="Simplified Arabic" w:cs="Simplified Arabic"/>
                <w:sz w:val="28"/>
                <w:szCs w:val="28"/>
              </w:rPr>
            </w:pPr>
          </w:p>
        </w:tc>
      </w:tr>
      <w:tr w:rsidR="00514B60" w14:paraId="43F429DD" w14:textId="77777777">
        <w:trPr>
          <w:jc w:val="right"/>
        </w:trPr>
        <w:tc>
          <w:tcPr>
            <w:tcW w:w="9540" w:type="dxa"/>
            <w:gridSpan w:val="9"/>
            <w:shd w:val="clear" w:color="auto" w:fill="DEEAF6"/>
          </w:tcPr>
          <w:p w14:paraId="15C50F99" w14:textId="77777777" w:rsidR="00514B60" w:rsidRDefault="00C76C4D">
            <w:pPr>
              <w:numPr>
                <w:ilvl w:val="0"/>
                <w:numId w:val="4"/>
              </w:numPr>
              <w:ind w:left="1" w:right="-426" w:hanging="3"/>
              <w:jc w:val="both"/>
              <w:rPr>
                <w:rFonts w:ascii="Simplified Arabic" w:eastAsia="Simplified Arabic" w:hAnsi="Simplified Arabic" w:cs="Simplified Arabic"/>
                <w:sz w:val="28"/>
                <w:szCs w:val="28"/>
              </w:rPr>
            </w:pPr>
            <w:r>
              <w:rPr>
                <w:rFonts w:ascii="Cambria" w:eastAsia="Cambria" w:hAnsi="Cambria"/>
                <w:color w:val="000000"/>
                <w:sz w:val="28"/>
                <w:szCs w:val="28"/>
                <w:rtl/>
              </w:rPr>
              <w:t>رمز المقرر</w:t>
            </w:r>
            <w:r>
              <w:rPr>
                <w:rFonts w:ascii="Cambria" w:eastAsia="Cambria" w:hAnsi="Cambria" w:cs="Cambria"/>
                <w:color w:val="000000"/>
                <w:sz w:val="28"/>
                <w:szCs w:val="28"/>
                <w:rtl/>
              </w:rPr>
              <w:t>:</w:t>
            </w:r>
          </w:p>
        </w:tc>
      </w:tr>
      <w:tr w:rsidR="00514B60" w14:paraId="7F82BDD5" w14:textId="77777777">
        <w:trPr>
          <w:jc w:val="right"/>
        </w:trPr>
        <w:tc>
          <w:tcPr>
            <w:tcW w:w="9540" w:type="dxa"/>
            <w:gridSpan w:val="9"/>
          </w:tcPr>
          <w:p w14:paraId="08F6CF7E" w14:textId="77777777" w:rsidR="00514B60" w:rsidRDefault="00514B60">
            <w:pPr>
              <w:ind w:left="1" w:right="-426" w:hanging="3"/>
              <w:jc w:val="both"/>
              <w:rPr>
                <w:rFonts w:ascii="Simplified Arabic" w:eastAsia="Simplified Arabic" w:hAnsi="Simplified Arabic" w:cs="Simplified Arabic"/>
                <w:sz w:val="28"/>
                <w:szCs w:val="28"/>
              </w:rPr>
            </w:pPr>
          </w:p>
        </w:tc>
      </w:tr>
      <w:tr w:rsidR="00514B60" w14:paraId="48DF8865" w14:textId="77777777">
        <w:trPr>
          <w:jc w:val="right"/>
        </w:trPr>
        <w:tc>
          <w:tcPr>
            <w:tcW w:w="9540" w:type="dxa"/>
            <w:gridSpan w:val="9"/>
            <w:shd w:val="clear" w:color="auto" w:fill="DEEAF6"/>
          </w:tcPr>
          <w:p w14:paraId="55B982E6" w14:textId="77777777" w:rsidR="00514B60" w:rsidRDefault="00C76C4D">
            <w:pPr>
              <w:numPr>
                <w:ilvl w:val="0"/>
                <w:numId w:val="4"/>
              </w:numPr>
              <w:ind w:left="1" w:right="-426" w:hanging="3"/>
              <w:jc w:val="both"/>
              <w:rPr>
                <w:rFonts w:ascii="Simplified Arabic" w:eastAsia="Simplified Arabic" w:hAnsi="Simplified Arabic" w:cs="Simplified Arabic"/>
                <w:sz w:val="28"/>
                <w:szCs w:val="28"/>
              </w:rPr>
            </w:pPr>
            <w:r>
              <w:rPr>
                <w:rFonts w:ascii="Cambria" w:eastAsia="Cambria" w:hAnsi="Cambria"/>
                <w:color w:val="000000"/>
                <w:sz w:val="28"/>
                <w:szCs w:val="28"/>
                <w:rtl/>
              </w:rPr>
              <w:t xml:space="preserve">الفصل </w:t>
            </w:r>
            <w:r>
              <w:rPr>
                <w:rFonts w:ascii="Cambria" w:eastAsia="Cambria" w:hAnsi="Cambria" w:cs="Cambria"/>
                <w:color w:val="000000"/>
                <w:sz w:val="28"/>
                <w:szCs w:val="28"/>
                <w:rtl/>
              </w:rPr>
              <w:t xml:space="preserve">/ </w:t>
            </w:r>
            <w:r>
              <w:rPr>
                <w:rFonts w:ascii="Cambria" w:eastAsia="Cambria" w:hAnsi="Cambria"/>
                <w:color w:val="000000"/>
                <w:sz w:val="28"/>
                <w:szCs w:val="28"/>
                <w:rtl/>
              </w:rPr>
              <w:t>السنة</w:t>
            </w:r>
            <w:r>
              <w:rPr>
                <w:rFonts w:ascii="Cambria" w:eastAsia="Cambria" w:hAnsi="Cambria" w:cs="Cambria"/>
                <w:color w:val="000000"/>
                <w:sz w:val="28"/>
                <w:szCs w:val="28"/>
                <w:rtl/>
              </w:rPr>
              <w:t xml:space="preserve">: </w:t>
            </w:r>
            <w:r>
              <w:rPr>
                <w:rFonts w:ascii="Cambria" w:eastAsia="Cambria" w:hAnsi="Cambria"/>
                <w:color w:val="000000"/>
                <w:sz w:val="28"/>
                <w:szCs w:val="28"/>
                <w:rtl/>
              </w:rPr>
              <w:t>السنوي</w:t>
            </w:r>
          </w:p>
        </w:tc>
      </w:tr>
      <w:tr w:rsidR="00514B60" w14:paraId="559D048C" w14:textId="77777777">
        <w:trPr>
          <w:jc w:val="right"/>
        </w:trPr>
        <w:tc>
          <w:tcPr>
            <w:tcW w:w="9540" w:type="dxa"/>
            <w:gridSpan w:val="9"/>
          </w:tcPr>
          <w:p w14:paraId="42807889" w14:textId="77777777" w:rsidR="00514B60" w:rsidRDefault="00C76C4D">
            <w:pPr>
              <w:ind w:left="1" w:right="-426" w:hanging="3"/>
              <w:jc w:val="both"/>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السنوي</w:t>
            </w:r>
          </w:p>
        </w:tc>
      </w:tr>
      <w:tr w:rsidR="00514B60" w14:paraId="1DE91866" w14:textId="77777777">
        <w:trPr>
          <w:jc w:val="right"/>
        </w:trPr>
        <w:tc>
          <w:tcPr>
            <w:tcW w:w="9540" w:type="dxa"/>
            <w:gridSpan w:val="9"/>
            <w:shd w:val="clear" w:color="auto" w:fill="DEEAF6"/>
          </w:tcPr>
          <w:p w14:paraId="03C45477" w14:textId="03C0777C" w:rsidR="00514B60" w:rsidRDefault="00C76C4D" w:rsidP="008B1431">
            <w:pPr>
              <w:numPr>
                <w:ilvl w:val="0"/>
                <w:numId w:val="4"/>
              </w:numPr>
              <w:ind w:left="1" w:right="-426" w:hanging="3"/>
              <w:jc w:val="both"/>
              <w:rPr>
                <w:rFonts w:ascii="Simplified Arabic" w:eastAsia="Simplified Arabic" w:hAnsi="Simplified Arabic" w:cs="Simplified Arabic"/>
                <w:sz w:val="28"/>
                <w:szCs w:val="28"/>
              </w:rPr>
            </w:pPr>
            <w:r>
              <w:rPr>
                <w:rFonts w:ascii="Cambria" w:eastAsia="Cambria" w:hAnsi="Cambria"/>
                <w:color w:val="000000"/>
                <w:sz w:val="28"/>
                <w:szCs w:val="28"/>
                <w:rtl/>
              </w:rPr>
              <w:t>تاريخ إعداد هذا الوصف</w:t>
            </w:r>
            <w:r w:rsidR="004974CF">
              <w:rPr>
                <w:rFonts w:ascii="Cambria" w:eastAsia="Cambria" w:hAnsi="Cambria" w:cs="Cambria"/>
                <w:sz w:val="28"/>
                <w:szCs w:val="28"/>
              </w:rPr>
              <w:t>0</w:t>
            </w:r>
            <w:r w:rsidR="008B1431">
              <w:rPr>
                <w:rFonts w:ascii="Cambria" w:eastAsia="Cambria" w:hAnsi="Cambria" w:cs="Cambria"/>
                <w:sz w:val="28"/>
                <w:szCs w:val="28"/>
              </w:rPr>
              <w:t>4</w:t>
            </w:r>
            <w:r>
              <w:rPr>
                <w:rFonts w:ascii="Cambria" w:eastAsia="Cambria" w:hAnsi="Cambria" w:cs="Cambria"/>
                <w:sz w:val="28"/>
                <w:szCs w:val="28"/>
              </w:rPr>
              <w:t xml:space="preserve">/ </w:t>
            </w:r>
            <w:r w:rsidR="004974CF">
              <w:rPr>
                <w:rFonts w:ascii="Cambria" w:eastAsia="Cambria" w:hAnsi="Cambria" w:cs="Cambria"/>
                <w:sz w:val="28"/>
                <w:szCs w:val="28"/>
              </w:rPr>
              <w:t>03</w:t>
            </w:r>
            <w:r>
              <w:rPr>
                <w:rFonts w:ascii="Cambria" w:eastAsia="Cambria" w:hAnsi="Cambria" w:cs="Cambria"/>
                <w:sz w:val="28"/>
                <w:szCs w:val="28"/>
              </w:rPr>
              <w:t>/ 2024</w:t>
            </w:r>
          </w:p>
        </w:tc>
      </w:tr>
      <w:tr w:rsidR="00514B60" w14:paraId="1724AEEF" w14:textId="77777777">
        <w:trPr>
          <w:jc w:val="right"/>
        </w:trPr>
        <w:tc>
          <w:tcPr>
            <w:tcW w:w="9540" w:type="dxa"/>
            <w:gridSpan w:val="9"/>
          </w:tcPr>
          <w:p w14:paraId="1259B941" w14:textId="77777777" w:rsidR="00514B60" w:rsidRDefault="00514B60">
            <w:pPr>
              <w:ind w:left="1" w:right="-426" w:hanging="3"/>
              <w:jc w:val="both"/>
              <w:rPr>
                <w:rFonts w:ascii="Simplified Arabic" w:eastAsia="Simplified Arabic" w:hAnsi="Simplified Arabic" w:cs="Simplified Arabic"/>
                <w:sz w:val="28"/>
                <w:szCs w:val="28"/>
              </w:rPr>
            </w:pPr>
          </w:p>
        </w:tc>
      </w:tr>
      <w:tr w:rsidR="00514B60" w14:paraId="42D7BF08" w14:textId="77777777">
        <w:trPr>
          <w:jc w:val="right"/>
        </w:trPr>
        <w:tc>
          <w:tcPr>
            <w:tcW w:w="9540" w:type="dxa"/>
            <w:gridSpan w:val="9"/>
            <w:shd w:val="clear" w:color="auto" w:fill="DEEAF6"/>
          </w:tcPr>
          <w:p w14:paraId="7557C2C4" w14:textId="77777777" w:rsidR="00514B60" w:rsidRDefault="00C76C4D">
            <w:pPr>
              <w:numPr>
                <w:ilvl w:val="0"/>
                <w:numId w:val="4"/>
              </w:numPr>
              <w:ind w:left="1" w:hanging="3"/>
              <w:jc w:val="left"/>
              <w:rPr>
                <w:sz w:val="28"/>
                <w:szCs w:val="28"/>
              </w:rPr>
            </w:pPr>
            <w:r>
              <w:rPr>
                <w:sz w:val="28"/>
                <w:szCs w:val="28"/>
                <w:rtl/>
              </w:rPr>
              <w:t>أشكال الحضور المتاحة</w:t>
            </w:r>
            <w:r>
              <w:rPr>
                <w:sz w:val="28"/>
                <w:szCs w:val="28"/>
              </w:rPr>
              <w:t xml:space="preserve">: </w:t>
            </w:r>
          </w:p>
        </w:tc>
      </w:tr>
      <w:tr w:rsidR="00514B60" w14:paraId="48994DE3" w14:textId="77777777">
        <w:trPr>
          <w:jc w:val="right"/>
        </w:trPr>
        <w:tc>
          <w:tcPr>
            <w:tcW w:w="9540" w:type="dxa"/>
            <w:gridSpan w:val="9"/>
          </w:tcPr>
          <w:p w14:paraId="69C86A0C" w14:textId="77777777" w:rsidR="00514B60" w:rsidRDefault="00C76C4D">
            <w:pPr>
              <w:shd w:val="clear" w:color="auto" w:fill="FFFFFF"/>
              <w:ind w:left="1" w:right="-426" w:hanging="3"/>
              <w:jc w:val="both"/>
              <w:rPr>
                <w:rFonts w:ascii="Cambria" w:eastAsia="Cambria" w:hAnsi="Cambria" w:cs="Cambria"/>
                <w:color w:val="000000"/>
                <w:sz w:val="28"/>
                <w:szCs w:val="28"/>
              </w:rPr>
            </w:pPr>
            <w:r>
              <w:rPr>
                <w:rFonts w:ascii="Cambria" w:eastAsia="Cambria" w:hAnsi="Cambria"/>
                <w:sz w:val="28"/>
                <w:szCs w:val="28"/>
                <w:rtl/>
              </w:rPr>
              <w:t>حضوري فقط</w:t>
            </w:r>
          </w:p>
        </w:tc>
      </w:tr>
      <w:tr w:rsidR="00514B60" w14:paraId="1229D2EC" w14:textId="77777777">
        <w:trPr>
          <w:jc w:val="right"/>
        </w:trPr>
        <w:tc>
          <w:tcPr>
            <w:tcW w:w="9540" w:type="dxa"/>
            <w:gridSpan w:val="9"/>
            <w:shd w:val="clear" w:color="auto" w:fill="DEEAF6"/>
          </w:tcPr>
          <w:p w14:paraId="3C4DDD26" w14:textId="77777777" w:rsidR="00514B60" w:rsidRDefault="00C76C4D">
            <w:pPr>
              <w:numPr>
                <w:ilvl w:val="0"/>
                <w:numId w:val="4"/>
              </w:numPr>
              <w:ind w:left="1" w:hanging="3"/>
              <w:jc w:val="left"/>
              <w:rPr>
                <w:sz w:val="28"/>
                <w:szCs w:val="28"/>
              </w:rPr>
            </w:pPr>
            <w:r>
              <w:rPr>
                <w:sz w:val="28"/>
                <w:szCs w:val="28"/>
                <w:rtl/>
              </w:rPr>
              <w:t xml:space="preserve">عدد الساعات الدراسية (الكلي)/ عدد الوحدات (الكلي): </w:t>
            </w:r>
          </w:p>
        </w:tc>
      </w:tr>
      <w:tr w:rsidR="00514B60" w14:paraId="1343162A" w14:textId="77777777">
        <w:trPr>
          <w:jc w:val="right"/>
        </w:trPr>
        <w:tc>
          <w:tcPr>
            <w:tcW w:w="9540" w:type="dxa"/>
            <w:gridSpan w:val="9"/>
          </w:tcPr>
          <w:p w14:paraId="698D7296" w14:textId="5483F622" w:rsidR="00514B60" w:rsidRDefault="004974CF">
            <w:pPr>
              <w:shd w:val="clear" w:color="auto" w:fill="FFFFFF"/>
              <w:ind w:left="1" w:right="-426" w:hanging="3"/>
              <w:jc w:val="left"/>
              <w:rPr>
                <w:rFonts w:ascii="Cambria" w:eastAsia="Cambria" w:hAnsi="Cambria" w:cs="Cambria"/>
                <w:sz w:val="28"/>
                <w:szCs w:val="28"/>
              </w:rPr>
            </w:pPr>
            <w:r>
              <w:rPr>
                <w:rFonts w:ascii="Cambria" w:eastAsia="Cambria" w:hAnsi="Cambria" w:cs="Cambria"/>
                <w:sz w:val="28"/>
                <w:szCs w:val="28"/>
              </w:rPr>
              <w:t>30</w:t>
            </w:r>
            <w:r>
              <w:rPr>
                <w:rFonts w:ascii="Cambria" w:eastAsia="Cambria" w:hAnsi="Cambria"/>
                <w:sz w:val="28"/>
                <w:szCs w:val="28"/>
                <w:rtl/>
              </w:rPr>
              <w:t xml:space="preserve"> ساعة </w:t>
            </w:r>
            <w:r>
              <w:rPr>
                <w:rFonts w:ascii="Cambria" w:eastAsia="Cambria" w:hAnsi="Cambria" w:hint="cs"/>
                <w:sz w:val="28"/>
                <w:szCs w:val="28"/>
                <w:rtl/>
              </w:rPr>
              <w:t>فصليا</w:t>
            </w:r>
            <w:r>
              <w:rPr>
                <w:rFonts w:ascii="Cambria" w:eastAsia="Cambria" w:hAnsi="Cambria" w:cs="Cambria"/>
                <w:sz w:val="28"/>
                <w:szCs w:val="28"/>
                <w:rtl/>
              </w:rPr>
              <w:t xml:space="preserve">. </w:t>
            </w:r>
            <w:r>
              <w:rPr>
                <w:rFonts w:ascii="Cambria" w:eastAsia="Cambria" w:hAnsi="Cambria" w:cs="Cambria" w:hint="cs"/>
                <w:sz w:val="28"/>
                <w:szCs w:val="28"/>
                <w:rtl/>
              </w:rPr>
              <w:t>2</w:t>
            </w:r>
            <w:r>
              <w:rPr>
                <w:rFonts w:ascii="Cambria" w:eastAsia="Cambria" w:hAnsi="Cambria"/>
                <w:sz w:val="28"/>
                <w:szCs w:val="28"/>
                <w:rtl/>
              </w:rPr>
              <w:t xml:space="preserve"> ساعة اسبوعياً</w:t>
            </w:r>
          </w:p>
          <w:p w14:paraId="7271CFF0" w14:textId="77777777" w:rsidR="00514B60" w:rsidRDefault="00514B60">
            <w:pPr>
              <w:shd w:val="clear" w:color="auto" w:fill="FFFFFF"/>
              <w:ind w:left="1" w:right="-426" w:hanging="3"/>
              <w:jc w:val="both"/>
              <w:rPr>
                <w:rFonts w:ascii="Cambria" w:eastAsia="Cambria" w:hAnsi="Cambria" w:cs="Cambria"/>
                <w:color w:val="000000"/>
                <w:sz w:val="28"/>
                <w:szCs w:val="28"/>
              </w:rPr>
            </w:pPr>
          </w:p>
        </w:tc>
      </w:tr>
      <w:tr w:rsidR="00514B60" w14:paraId="5237DAC8" w14:textId="77777777">
        <w:trPr>
          <w:jc w:val="right"/>
        </w:trPr>
        <w:tc>
          <w:tcPr>
            <w:tcW w:w="9540" w:type="dxa"/>
            <w:gridSpan w:val="9"/>
            <w:shd w:val="clear" w:color="auto" w:fill="DEEAF6"/>
          </w:tcPr>
          <w:p w14:paraId="0FB5F2FF" w14:textId="77777777" w:rsidR="00514B60" w:rsidRDefault="00C76C4D">
            <w:pPr>
              <w:numPr>
                <w:ilvl w:val="0"/>
                <w:numId w:val="4"/>
              </w:numPr>
              <w:ind w:left="1" w:hanging="3"/>
              <w:jc w:val="left"/>
              <w:rPr>
                <w:rFonts w:ascii="Arial" w:eastAsia="Arial" w:hAnsi="Arial" w:cs="Arial"/>
                <w:sz w:val="28"/>
                <w:szCs w:val="28"/>
              </w:rPr>
            </w:pPr>
            <w:r>
              <w:rPr>
                <w:rFonts w:ascii="Arial" w:eastAsia="Arial" w:hAnsi="Arial" w:cs="Arial"/>
                <w:sz w:val="28"/>
                <w:szCs w:val="28"/>
                <w:rtl/>
              </w:rPr>
              <w:t xml:space="preserve">اسم مسؤول المقرر الدراسي ( اذا اكثر من اسم يذكر) </w:t>
            </w:r>
          </w:p>
        </w:tc>
      </w:tr>
      <w:tr w:rsidR="00514B60" w14:paraId="2F13E287" w14:textId="77777777">
        <w:trPr>
          <w:jc w:val="right"/>
        </w:trPr>
        <w:tc>
          <w:tcPr>
            <w:tcW w:w="9540" w:type="dxa"/>
            <w:gridSpan w:val="9"/>
          </w:tcPr>
          <w:p w14:paraId="446150EA" w14:textId="32A74F3A" w:rsidR="00514B60" w:rsidRPr="004974CF" w:rsidRDefault="00BD7539" w:rsidP="00BD7539">
            <w:pPr>
              <w:shd w:val="clear" w:color="auto" w:fill="FFFFFF"/>
              <w:ind w:left="1" w:right="-426" w:hanging="3"/>
              <w:jc w:val="both"/>
              <w:rPr>
                <w:rFonts w:ascii="Cambria" w:eastAsia="Cambria" w:hAnsi="Cambria"/>
                <w:sz w:val="28"/>
                <w:szCs w:val="28"/>
              </w:rPr>
            </w:pPr>
            <w:r>
              <w:rPr>
                <w:rFonts w:ascii="Cambria" w:eastAsia="Cambria" w:hAnsi="Cambria" w:hint="cs"/>
                <w:color w:val="000000"/>
                <w:sz w:val="28"/>
                <w:szCs w:val="28"/>
                <w:rtl/>
              </w:rPr>
              <w:t>أ.</w:t>
            </w:r>
            <w:r>
              <w:rPr>
                <w:rFonts w:ascii="Cambria" w:eastAsia="Cambria" w:hAnsi="Cambria" w:hint="cs"/>
                <w:color w:val="000000"/>
                <w:sz w:val="28"/>
                <w:szCs w:val="28"/>
                <w:rtl/>
                <w:lang w:bidi="ar-IQ"/>
              </w:rPr>
              <w:t xml:space="preserve">م. د. راضي عبيد </w:t>
            </w:r>
            <w:proofErr w:type="spellStart"/>
            <w:r>
              <w:rPr>
                <w:rFonts w:ascii="Cambria" w:eastAsia="Cambria" w:hAnsi="Cambria" w:hint="cs"/>
                <w:color w:val="000000"/>
                <w:sz w:val="28"/>
                <w:szCs w:val="28"/>
                <w:rtl/>
                <w:lang w:bidi="ar-IQ"/>
              </w:rPr>
              <w:t>نغيمش</w:t>
            </w:r>
            <w:proofErr w:type="spellEnd"/>
            <w:r>
              <w:rPr>
                <w:rFonts w:ascii="Cambria" w:eastAsia="Cambria" w:hAnsi="Cambria" w:hint="cs"/>
                <w:color w:val="000000"/>
                <w:sz w:val="28"/>
                <w:szCs w:val="28"/>
                <w:rtl/>
                <w:lang w:bidi="ar-IQ"/>
              </w:rPr>
              <w:t xml:space="preserve">   </w:t>
            </w:r>
            <w:r w:rsidRPr="00BD7539">
              <w:rPr>
                <w:rFonts w:ascii="Cambria" w:eastAsia="Cambria" w:hAnsi="Cambria"/>
                <w:color w:val="000000"/>
                <w:sz w:val="28"/>
                <w:szCs w:val="28"/>
                <w:lang w:bidi="ar-IQ"/>
              </w:rPr>
              <w:t>radi.nghameesh@uobasrah.edu.iq</w:t>
            </w:r>
            <w:r w:rsidR="004974CF">
              <w:rPr>
                <w:rFonts w:ascii="Cambria" w:eastAsia="Cambria" w:hAnsi="Cambria" w:hint="cs"/>
                <w:color w:val="000000"/>
                <w:sz w:val="28"/>
                <w:szCs w:val="28"/>
                <w:rtl/>
              </w:rPr>
              <w:t xml:space="preserve"> </w:t>
            </w:r>
          </w:p>
          <w:p w14:paraId="6469EA36" w14:textId="77777777" w:rsidR="00514B60" w:rsidRPr="00BD7539" w:rsidRDefault="00514B60">
            <w:pPr>
              <w:shd w:val="clear" w:color="auto" w:fill="FFFFFF"/>
              <w:ind w:left="1" w:right="-426" w:hanging="3"/>
              <w:jc w:val="both"/>
              <w:rPr>
                <w:rFonts w:ascii="Cambria" w:eastAsia="Cambria" w:hAnsi="Cambria" w:cs="Cambria"/>
                <w:sz w:val="28"/>
                <w:szCs w:val="28"/>
              </w:rPr>
            </w:pPr>
          </w:p>
          <w:p w14:paraId="4E4B0537" w14:textId="77777777" w:rsidR="00514B60" w:rsidRDefault="00514B60">
            <w:pPr>
              <w:shd w:val="clear" w:color="auto" w:fill="FFFFFF"/>
              <w:ind w:left="1" w:right="-426" w:hanging="3"/>
              <w:jc w:val="both"/>
              <w:rPr>
                <w:rFonts w:ascii="Cambria" w:eastAsia="Cambria" w:hAnsi="Cambria" w:cs="Cambria"/>
                <w:color w:val="000000"/>
                <w:sz w:val="28"/>
                <w:szCs w:val="28"/>
              </w:rPr>
            </w:pPr>
          </w:p>
        </w:tc>
      </w:tr>
      <w:tr w:rsidR="00514B60" w14:paraId="1EECA4F1" w14:textId="77777777">
        <w:trPr>
          <w:jc w:val="right"/>
        </w:trPr>
        <w:tc>
          <w:tcPr>
            <w:tcW w:w="9540" w:type="dxa"/>
            <w:gridSpan w:val="9"/>
            <w:shd w:val="clear" w:color="auto" w:fill="DEEAF6"/>
          </w:tcPr>
          <w:p w14:paraId="28E61CD3" w14:textId="77777777" w:rsidR="00514B60" w:rsidRDefault="00C76C4D">
            <w:pPr>
              <w:numPr>
                <w:ilvl w:val="0"/>
                <w:numId w:val="4"/>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 xml:space="preserve">اهداف المقرر </w:t>
            </w:r>
          </w:p>
        </w:tc>
      </w:tr>
      <w:tr w:rsidR="00514B60" w14:paraId="580A2D5C" w14:textId="77777777">
        <w:trPr>
          <w:jc w:val="right"/>
        </w:trPr>
        <w:tc>
          <w:tcPr>
            <w:tcW w:w="5010" w:type="dxa"/>
            <w:gridSpan w:val="6"/>
          </w:tcPr>
          <w:p w14:paraId="030BF975" w14:textId="3EBF90F7" w:rsidR="00A37EB7" w:rsidRPr="009E028B" w:rsidRDefault="00A37EB7" w:rsidP="00A37EB7">
            <w:pPr>
              <w:ind w:left="0" w:hanging="2"/>
              <w:jc w:val="both"/>
              <w:rPr>
                <w:rFonts w:asciiTheme="minorBidi" w:hAnsiTheme="minorBidi"/>
                <w:b/>
                <w:bCs/>
                <w:sz w:val="24"/>
                <w:szCs w:val="24"/>
                <w:rtl/>
                <w:lang w:bidi="ar-IQ"/>
              </w:rPr>
            </w:pPr>
            <w:r w:rsidRPr="009E028B">
              <w:rPr>
                <w:rFonts w:asciiTheme="minorBidi" w:hAnsiTheme="minorBidi"/>
                <w:b/>
                <w:bCs/>
                <w:sz w:val="24"/>
                <w:szCs w:val="24"/>
                <w:rtl/>
              </w:rPr>
              <w:t>-</w:t>
            </w:r>
            <w:r>
              <w:rPr>
                <w:rFonts w:asciiTheme="minorBidi" w:hAnsiTheme="minorBidi" w:hint="cs"/>
                <w:b/>
                <w:bCs/>
                <w:sz w:val="24"/>
                <w:szCs w:val="24"/>
                <w:rtl/>
              </w:rPr>
              <w:t xml:space="preserve"> تطوير مهارات الطالب في اللغة </w:t>
            </w:r>
            <w:r w:rsidR="008B1431">
              <w:rPr>
                <w:rFonts w:asciiTheme="minorBidi" w:hAnsiTheme="minorBidi" w:hint="cs"/>
                <w:b/>
                <w:bCs/>
                <w:sz w:val="24"/>
                <w:szCs w:val="24"/>
                <w:rtl/>
              </w:rPr>
              <w:t>الإنكليزية</w:t>
            </w:r>
          </w:p>
          <w:p w14:paraId="7D6D9FBE" w14:textId="244EAB49" w:rsidR="00A37EB7" w:rsidRPr="009E028B" w:rsidRDefault="00A37EB7" w:rsidP="00A37EB7">
            <w:pPr>
              <w:ind w:left="0" w:hanging="2"/>
              <w:jc w:val="center"/>
              <w:rPr>
                <w:rFonts w:asciiTheme="minorBidi" w:hAnsiTheme="minorBidi"/>
                <w:b/>
                <w:bCs/>
                <w:sz w:val="24"/>
                <w:szCs w:val="24"/>
              </w:rPr>
            </w:pPr>
            <w:r>
              <w:rPr>
                <w:rFonts w:asciiTheme="minorBidi" w:hAnsiTheme="minorBidi"/>
                <w:b/>
                <w:bCs/>
                <w:sz w:val="24"/>
                <w:szCs w:val="24"/>
              </w:rPr>
              <w:t>-</w:t>
            </w:r>
            <w:r>
              <w:rPr>
                <w:rFonts w:asciiTheme="minorBidi" w:hAnsiTheme="minorBidi" w:hint="cs"/>
                <w:b/>
                <w:bCs/>
                <w:sz w:val="24"/>
                <w:szCs w:val="24"/>
                <w:rtl/>
              </w:rPr>
              <w:t>استخدام المناهج العلمية الحديثة في تطوير مدارك الطلبة في القراءة والاستيعاب والمحادثة</w:t>
            </w:r>
          </w:p>
          <w:p w14:paraId="5C3D37A6" w14:textId="569DE94C" w:rsidR="00514B60" w:rsidRPr="00A37EB7" w:rsidRDefault="00514B60" w:rsidP="00A37EB7">
            <w:pPr>
              <w:shd w:val="clear" w:color="auto" w:fill="FFFFFF"/>
              <w:spacing w:line="276" w:lineRule="auto"/>
              <w:ind w:left="0" w:right="620" w:hanging="2"/>
              <w:jc w:val="both"/>
              <w:rPr>
                <w:rFonts w:ascii="Simplified Arabic" w:eastAsia="Simplified Arabic" w:hAnsi="Simplified Arabic" w:cs="Simplified Arabic"/>
                <w:b/>
                <w:sz w:val="22"/>
                <w:szCs w:val="22"/>
              </w:rPr>
            </w:pPr>
          </w:p>
        </w:tc>
        <w:tc>
          <w:tcPr>
            <w:tcW w:w="4530" w:type="dxa"/>
            <w:gridSpan w:val="3"/>
          </w:tcPr>
          <w:p w14:paraId="338CC0FC" w14:textId="77777777" w:rsidR="00514B60" w:rsidRDefault="00C76C4D">
            <w:pPr>
              <w:numPr>
                <w:ilvl w:val="0"/>
                <w:numId w:val="1"/>
              </w:numPr>
              <w:ind w:left="0" w:right="-426" w:hanging="2"/>
              <w:jc w:val="both"/>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Pr>
              <w:t>.....</w:t>
            </w:r>
          </w:p>
          <w:p w14:paraId="39D449AE" w14:textId="77777777" w:rsidR="00514B60" w:rsidRDefault="00C76C4D">
            <w:pPr>
              <w:numPr>
                <w:ilvl w:val="0"/>
                <w:numId w:val="1"/>
              </w:numPr>
              <w:ind w:left="0" w:right="-426" w:hanging="2"/>
              <w:jc w:val="both"/>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Pr>
              <w:t>.....</w:t>
            </w:r>
          </w:p>
          <w:p w14:paraId="201B72A7" w14:textId="77777777" w:rsidR="00514B60" w:rsidRDefault="00C76C4D">
            <w:pPr>
              <w:numPr>
                <w:ilvl w:val="0"/>
                <w:numId w:val="1"/>
              </w:numPr>
              <w:ind w:left="0" w:right="-426" w:hanging="2"/>
              <w:jc w:val="both"/>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Pr>
              <w:t>.....</w:t>
            </w:r>
          </w:p>
        </w:tc>
      </w:tr>
      <w:tr w:rsidR="00514B60" w14:paraId="1EEA1F7B" w14:textId="77777777">
        <w:trPr>
          <w:jc w:val="right"/>
        </w:trPr>
        <w:tc>
          <w:tcPr>
            <w:tcW w:w="9540" w:type="dxa"/>
            <w:gridSpan w:val="9"/>
            <w:shd w:val="clear" w:color="auto" w:fill="DEEAF6"/>
          </w:tcPr>
          <w:p w14:paraId="197B0135" w14:textId="77777777" w:rsidR="00514B60" w:rsidRDefault="00C76C4D">
            <w:pPr>
              <w:numPr>
                <w:ilvl w:val="0"/>
                <w:numId w:val="4"/>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 xml:space="preserve">استراتيجيات التعليم والتعلم </w:t>
            </w:r>
          </w:p>
        </w:tc>
      </w:tr>
      <w:tr w:rsidR="00514B60" w14:paraId="57BF00C4" w14:textId="77777777">
        <w:trPr>
          <w:jc w:val="right"/>
        </w:trPr>
        <w:tc>
          <w:tcPr>
            <w:tcW w:w="1440" w:type="dxa"/>
            <w:gridSpan w:val="2"/>
          </w:tcPr>
          <w:p w14:paraId="16C66144" w14:textId="77777777" w:rsidR="00514B60" w:rsidRDefault="00C76C4D">
            <w:pPr>
              <w:shd w:val="clear" w:color="auto" w:fill="FFFFFF"/>
              <w:ind w:left="0" w:right="-426" w:hanging="2"/>
              <w:jc w:val="both"/>
              <w:rPr>
                <w:rFonts w:ascii="Cambria" w:eastAsia="Cambria" w:hAnsi="Cambria" w:cs="Cambria"/>
                <w:color w:val="000000"/>
                <w:sz w:val="28"/>
                <w:szCs w:val="28"/>
              </w:rPr>
            </w:pPr>
            <w:r>
              <w:rPr>
                <w:rFonts w:ascii="Simplified Arabic" w:eastAsia="Simplified Arabic" w:hAnsi="Simplified Arabic" w:cs="Simplified Arabic"/>
                <w:b/>
                <w:sz w:val="22"/>
                <w:szCs w:val="22"/>
                <w:rtl/>
              </w:rPr>
              <w:t>الاستراتيجية</w:t>
            </w:r>
          </w:p>
        </w:tc>
        <w:tc>
          <w:tcPr>
            <w:tcW w:w="8100" w:type="dxa"/>
            <w:gridSpan w:val="7"/>
          </w:tcPr>
          <w:p w14:paraId="233A5D11" w14:textId="77777777" w:rsidR="00A37EB7" w:rsidRDefault="00A37EB7" w:rsidP="00A37EB7">
            <w:pPr>
              <w:spacing w:line="276" w:lineRule="auto"/>
              <w:ind w:left="1" w:right="360" w:hanging="3"/>
              <w:jc w:val="both"/>
              <w:rPr>
                <w:rFonts w:ascii="Sakkal Majalla" w:eastAsia="Sakkal Majalla" w:hAnsi="Sakkal Majalla" w:cs="Sakkal Majalla"/>
                <w:sz w:val="28"/>
                <w:szCs w:val="28"/>
              </w:rPr>
            </w:pPr>
            <w:r>
              <w:rPr>
                <w:rFonts w:ascii="Sakkal Majalla" w:eastAsia="Sakkal Majalla" w:hAnsi="Sakkal Majalla" w:cs="Sakkal Majalla" w:hint="cs"/>
                <w:sz w:val="28"/>
                <w:szCs w:val="28"/>
                <w:rtl/>
              </w:rPr>
              <w:t xml:space="preserve">شرح القواعد الأساسية عبر العروض التقديمية والتفاعل والمشاركة واستخدام أساليب العصف الذهني وتنمية مهارة التحدث </w:t>
            </w:r>
            <w:proofErr w:type="spellStart"/>
            <w:r>
              <w:rPr>
                <w:rFonts w:ascii="Sakkal Majalla" w:eastAsia="Sakkal Majalla" w:hAnsi="Sakkal Majalla" w:cs="Sakkal Majalla" w:hint="cs"/>
                <w:sz w:val="28"/>
                <w:szCs w:val="28"/>
                <w:rtl/>
              </w:rPr>
              <w:t>والاستعياب</w:t>
            </w:r>
            <w:proofErr w:type="spellEnd"/>
            <w:r>
              <w:rPr>
                <w:rFonts w:ascii="Sakkal Majalla" w:eastAsia="Sakkal Majalla" w:hAnsi="Sakkal Majalla" w:cs="Sakkal Majalla" w:hint="cs"/>
                <w:sz w:val="28"/>
                <w:szCs w:val="28"/>
                <w:rtl/>
              </w:rPr>
              <w:t xml:space="preserve"> لدى الطلبة</w:t>
            </w:r>
          </w:p>
          <w:p w14:paraId="43F4A4FC" w14:textId="77777777" w:rsidR="00514B60" w:rsidRPr="00A37EB7" w:rsidRDefault="00514B60">
            <w:pPr>
              <w:shd w:val="clear" w:color="auto" w:fill="FFFFFF"/>
              <w:ind w:left="1" w:right="-426" w:hanging="3"/>
              <w:jc w:val="both"/>
              <w:rPr>
                <w:rFonts w:ascii="Cambria" w:eastAsia="Cambria" w:hAnsi="Cambria" w:cs="Cambria"/>
                <w:color w:val="000000"/>
                <w:sz w:val="28"/>
                <w:szCs w:val="28"/>
              </w:rPr>
            </w:pPr>
          </w:p>
          <w:p w14:paraId="1B6A20D4" w14:textId="77777777" w:rsidR="00514B60" w:rsidRDefault="00514B60">
            <w:pPr>
              <w:shd w:val="clear" w:color="auto" w:fill="FFFFFF"/>
              <w:ind w:left="1" w:right="-426" w:hanging="3"/>
              <w:jc w:val="both"/>
              <w:rPr>
                <w:rFonts w:ascii="Cambria" w:eastAsia="Cambria" w:hAnsi="Cambria" w:cs="Cambria"/>
                <w:color w:val="000000"/>
                <w:sz w:val="28"/>
                <w:szCs w:val="28"/>
              </w:rPr>
            </w:pPr>
          </w:p>
          <w:p w14:paraId="517A3138" w14:textId="77777777" w:rsidR="00514B60" w:rsidRDefault="00514B60">
            <w:pPr>
              <w:shd w:val="clear" w:color="auto" w:fill="FFFFFF"/>
              <w:ind w:left="1" w:right="-426" w:hanging="3"/>
              <w:jc w:val="both"/>
              <w:rPr>
                <w:rFonts w:ascii="Cambria" w:eastAsia="Cambria" w:hAnsi="Cambria" w:cs="Cambria"/>
                <w:color w:val="000000"/>
                <w:sz w:val="28"/>
                <w:szCs w:val="28"/>
              </w:rPr>
            </w:pPr>
          </w:p>
        </w:tc>
      </w:tr>
      <w:tr w:rsidR="00514B60" w14:paraId="28EB88FA" w14:textId="77777777">
        <w:trPr>
          <w:jc w:val="right"/>
        </w:trPr>
        <w:tc>
          <w:tcPr>
            <w:tcW w:w="9540" w:type="dxa"/>
            <w:gridSpan w:val="9"/>
            <w:shd w:val="clear" w:color="auto" w:fill="DEEAF6"/>
          </w:tcPr>
          <w:p w14:paraId="558D4DB9" w14:textId="77777777" w:rsidR="00514B60" w:rsidRDefault="00C76C4D">
            <w:pPr>
              <w:numPr>
                <w:ilvl w:val="0"/>
                <w:numId w:val="4"/>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بنية المقرر</w:t>
            </w:r>
          </w:p>
        </w:tc>
      </w:tr>
      <w:tr w:rsidR="00514B60" w14:paraId="5543FCBF" w14:textId="77777777" w:rsidTr="009E710C">
        <w:trPr>
          <w:trHeight w:val="182"/>
          <w:jc w:val="right"/>
        </w:trPr>
        <w:tc>
          <w:tcPr>
            <w:tcW w:w="900" w:type="dxa"/>
            <w:shd w:val="clear" w:color="auto" w:fill="BDD6EE"/>
          </w:tcPr>
          <w:p w14:paraId="6EF29F55" w14:textId="77777777" w:rsidR="00514B60" w:rsidRDefault="00C76C4D">
            <w:pPr>
              <w:ind w:left="0" w:hanging="2"/>
              <w:jc w:val="left"/>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 xml:space="preserve">الأسبوع </w:t>
            </w:r>
          </w:p>
        </w:tc>
        <w:tc>
          <w:tcPr>
            <w:tcW w:w="1422" w:type="dxa"/>
            <w:gridSpan w:val="2"/>
            <w:shd w:val="clear" w:color="auto" w:fill="BDD6EE"/>
          </w:tcPr>
          <w:p w14:paraId="6CD768C7" w14:textId="77777777" w:rsidR="00514B60" w:rsidRDefault="00C76C4D">
            <w:pPr>
              <w:ind w:left="0" w:hanging="2"/>
              <w:jc w:val="left"/>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 xml:space="preserve">الساعات </w:t>
            </w:r>
          </w:p>
        </w:tc>
        <w:tc>
          <w:tcPr>
            <w:tcW w:w="1080" w:type="dxa"/>
            <w:shd w:val="clear" w:color="auto" w:fill="BDD6EE"/>
          </w:tcPr>
          <w:p w14:paraId="1EDB7F86" w14:textId="77777777" w:rsidR="00514B60" w:rsidRDefault="00C76C4D">
            <w:pPr>
              <w:ind w:left="0" w:hanging="2"/>
              <w:jc w:val="left"/>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 xml:space="preserve">مخرجات </w:t>
            </w:r>
            <w:r>
              <w:rPr>
                <w:rFonts w:ascii="Simplified Arabic" w:eastAsia="Simplified Arabic" w:hAnsi="Simplified Arabic" w:cs="Simplified Arabic"/>
                <w:b/>
                <w:sz w:val="24"/>
                <w:szCs w:val="24"/>
                <w:rtl/>
              </w:rPr>
              <w:lastRenderedPageBreak/>
              <w:t xml:space="preserve">التعلم المطلوبة </w:t>
            </w:r>
          </w:p>
        </w:tc>
        <w:tc>
          <w:tcPr>
            <w:tcW w:w="3093" w:type="dxa"/>
            <w:gridSpan w:val="3"/>
            <w:shd w:val="clear" w:color="auto" w:fill="BDD6EE"/>
          </w:tcPr>
          <w:p w14:paraId="65B7FA70" w14:textId="77777777" w:rsidR="00514B60" w:rsidRDefault="00C76C4D">
            <w:pPr>
              <w:ind w:left="0" w:hanging="2"/>
              <w:jc w:val="left"/>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lastRenderedPageBreak/>
              <w:t xml:space="preserve">اسم الوحدة او الموضوع </w:t>
            </w:r>
          </w:p>
        </w:tc>
        <w:tc>
          <w:tcPr>
            <w:tcW w:w="1455" w:type="dxa"/>
            <w:shd w:val="clear" w:color="auto" w:fill="BDD6EE"/>
          </w:tcPr>
          <w:p w14:paraId="5E0F94D2" w14:textId="77777777" w:rsidR="00514B60" w:rsidRDefault="00C76C4D">
            <w:pPr>
              <w:ind w:left="0" w:hanging="2"/>
              <w:jc w:val="left"/>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 xml:space="preserve">طريقة التعلم </w:t>
            </w:r>
          </w:p>
        </w:tc>
        <w:tc>
          <w:tcPr>
            <w:tcW w:w="1590" w:type="dxa"/>
            <w:shd w:val="clear" w:color="auto" w:fill="BDD6EE"/>
          </w:tcPr>
          <w:p w14:paraId="16CD18FA" w14:textId="77777777" w:rsidR="00514B60" w:rsidRDefault="00C76C4D">
            <w:pPr>
              <w:ind w:left="0" w:hanging="2"/>
              <w:jc w:val="left"/>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 xml:space="preserve">طريقة التقييم </w:t>
            </w:r>
          </w:p>
        </w:tc>
      </w:tr>
      <w:tr w:rsidR="00514B60" w14:paraId="1DC02211" w14:textId="77777777" w:rsidTr="009E710C">
        <w:trPr>
          <w:trHeight w:val="181"/>
          <w:jc w:val="right"/>
        </w:trPr>
        <w:tc>
          <w:tcPr>
            <w:tcW w:w="900" w:type="dxa"/>
          </w:tcPr>
          <w:p w14:paraId="2C4401A1" w14:textId="77777777" w:rsidR="00514B60" w:rsidRDefault="00C76C4D">
            <w:pPr>
              <w:shd w:val="clear" w:color="auto" w:fill="FFFFFF"/>
              <w:ind w:left="1" w:right="-426" w:hanging="3"/>
              <w:jc w:val="both"/>
              <w:rPr>
                <w:rFonts w:ascii="Cambria" w:eastAsia="Cambria" w:hAnsi="Cambria" w:cs="Cambria"/>
                <w:sz w:val="28"/>
                <w:szCs w:val="28"/>
              </w:rPr>
            </w:pPr>
            <w:r>
              <w:rPr>
                <w:rFonts w:ascii="Cambria" w:eastAsia="Cambria" w:hAnsi="Cambria" w:cs="Cambria"/>
                <w:sz w:val="28"/>
                <w:szCs w:val="28"/>
              </w:rPr>
              <w:lastRenderedPageBreak/>
              <w:t>1</w:t>
            </w:r>
          </w:p>
          <w:p w14:paraId="47FF59F3" w14:textId="77777777" w:rsidR="00514B60" w:rsidRDefault="00C76C4D">
            <w:pPr>
              <w:shd w:val="clear" w:color="auto" w:fill="FFFFFF"/>
              <w:ind w:left="1" w:right="-426" w:hanging="3"/>
              <w:jc w:val="both"/>
              <w:rPr>
                <w:rFonts w:ascii="Cambria" w:eastAsia="Cambria" w:hAnsi="Cambria" w:cs="Cambria"/>
                <w:sz w:val="28"/>
                <w:szCs w:val="28"/>
              </w:rPr>
            </w:pPr>
            <w:r>
              <w:rPr>
                <w:rFonts w:ascii="Cambria" w:eastAsia="Cambria" w:hAnsi="Cambria" w:cs="Cambria"/>
                <w:sz w:val="28"/>
                <w:szCs w:val="28"/>
              </w:rPr>
              <w:t>2</w:t>
            </w:r>
          </w:p>
          <w:p w14:paraId="2A2A9EAA" w14:textId="77777777" w:rsidR="00514B60" w:rsidRDefault="00C76C4D">
            <w:pPr>
              <w:shd w:val="clear" w:color="auto" w:fill="FFFFFF"/>
              <w:ind w:left="1" w:right="-426" w:hanging="3"/>
              <w:jc w:val="both"/>
              <w:rPr>
                <w:rFonts w:ascii="Cambria" w:eastAsia="Cambria" w:hAnsi="Cambria" w:cs="Cambria"/>
                <w:sz w:val="28"/>
                <w:szCs w:val="28"/>
              </w:rPr>
            </w:pPr>
            <w:r>
              <w:rPr>
                <w:rFonts w:ascii="Cambria" w:eastAsia="Cambria" w:hAnsi="Cambria" w:cs="Cambria"/>
                <w:sz w:val="28"/>
                <w:szCs w:val="28"/>
              </w:rPr>
              <w:t>3</w:t>
            </w:r>
          </w:p>
          <w:p w14:paraId="40159C00" w14:textId="77777777" w:rsidR="00514B60" w:rsidRDefault="00C76C4D">
            <w:pPr>
              <w:shd w:val="clear" w:color="auto" w:fill="FFFFFF"/>
              <w:ind w:left="1" w:right="-426" w:hanging="3"/>
              <w:jc w:val="both"/>
              <w:rPr>
                <w:rFonts w:ascii="Cambria" w:eastAsia="Cambria" w:hAnsi="Cambria" w:cs="Cambria"/>
                <w:sz w:val="28"/>
                <w:szCs w:val="28"/>
              </w:rPr>
            </w:pPr>
            <w:r>
              <w:rPr>
                <w:rFonts w:ascii="Cambria" w:eastAsia="Cambria" w:hAnsi="Cambria" w:cs="Cambria"/>
                <w:sz w:val="28"/>
                <w:szCs w:val="28"/>
              </w:rPr>
              <w:t>4</w:t>
            </w:r>
          </w:p>
          <w:p w14:paraId="180E8757" w14:textId="77777777" w:rsidR="00514B60" w:rsidRDefault="00C76C4D">
            <w:pPr>
              <w:shd w:val="clear" w:color="auto" w:fill="FFFFFF"/>
              <w:ind w:left="1" w:right="-426" w:hanging="3"/>
              <w:jc w:val="both"/>
              <w:rPr>
                <w:rFonts w:ascii="Cambria" w:eastAsia="Cambria" w:hAnsi="Cambria" w:cs="Cambria"/>
                <w:sz w:val="28"/>
                <w:szCs w:val="28"/>
              </w:rPr>
            </w:pPr>
            <w:r>
              <w:rPr>
                <w:rFonts w:ascii="Cambria" w:eastAsia="Cambria" w:hAnsi="Cambria" w:cs="Cambria"/>
                <w:sz w:val="28"/>
                <w:szCs w:val="28"/>
              </w:rPr>
              <w:t>5</w:t>
            </w:r>
          </w:p>
          <w:p w14:paraId="006AD832" w14:textId="77777777" w:rsidR="00514B60" w:rsidRDefault="00C76C4D">
            <w:pPr>
              <w:shd w:val="clear" w:color="auto" w:fill="FFFFFF"/>
              <w:ind w:left="1" w:right="-426" w:hanging="3"/>
              <w:jc w:val="both"/>
              <w:rPr>
                <w:rFonts w:ascii="Cambria" w:eastAsia="Cambria" w:hAnsi="Cambria" w:cs="Cambria"/>
                <w:sz w:val="28"/>
                <w:szCs w:val="28"/>
              </w:rPr>
            </w:pPr>
            <w:r>
              <w:rPr>
                <w:rFonts w:ascii="Cambria" w:eastAsia="Cambria" w:hAnsi="Cambria" w:cs="Cambria"/>
                <w:sz w:val="28"/>
                <w:szCs w:val="28"/>
              </w:rPr>
              <w:t>6</w:t>
            </w:r>
          </w:p>
          <w:p w14:paraId="1DF4A380" w14:textId="77777777" w:rsidR="00514B60" w:rsidRDefault="00C76C4D">
            <w:pPr>
              <w:shd w:val="clear" w:color="auto" w:fill="FFFFFF"/>
              <w:ind w:left="1" w:right="-426" w:hanging="3"/>
              <w:jc w:val="both"/>
              <w:rPr>
                <w:rFonts w:ascii="Cambria" w:eastAsia="Cambria" w:hAnsi="Cambria" w:cs="Cambria"/>
                <w:sz w:val="28"/>
                <w:szCs w:val="28"/>
              </w:rPr>
            </w:pPr>
            <w:r>
              <w:rPr>
                <w:rFonts w:ascii="Cambria" w:eastAsia="Cambria" w:hAnsi="Cambria" w:cs="Cambria"/>
                <w:sz w:val="28"/>
                <w:szCs w:val="28"/>
              </w:rPr>
              <w:t>7</w:t>
            </w:r>
          </w:p>
          <w:p w14:paraId="4D3114DB" w14:textId="77777777" w:rsidR="00514B60" w:rsidRDefault="00C76C4D">
            <w:pPr>
              <w:shd w:val="clear" w:color="auto" w:fill="FFFFFF"/>
              <w:ind w:left="1" w:right="-426" w:hanging="3"/>
              <w:jc w:val="both"/>
              <w:rPr>
                <w:rFonts w:ascii="Cambria" w:eastAsia="Cambria" w:hAnsi="Cambria" w:cs="Cambria"/>
                <w:sz w:val="28"/>
                <w:szCs w:val="28"/>
              </w:rPr>
            </w:pPr>
            <w:r>
              <w:rPr>
                <w:rFonts w:ascii="Cambria" w:eastAsia="Cambria" w:hAnsi="Cambria" w:cs="Cambria"/>
                <w:sz w:val="28"/>
                <w:szCs w:val="28"/>
              </w:rPr>
              <w:t>8</w:t>
            </w:r>
          </w:p>
          <w:p w14:paraId="6EF9F31B" w14:textId="77777777" w:rsidR="00514B60" w:rsidRDefault="00C76C4D">
            <w:pPr>
              <w:shd w:val="clear" w:color="auto" w:fill="FFFFFF"/>
              <w:ind w:left="1" w:right="-426" w:hanging="3"/>
              <w:jc w:val="both"/>
              <w:rPr>
                <w:rFonts w:ascii="Cambria" w:eastAsia="Cambria" w:hAnsi="Cambria" w:cs="Cambria"/>
                <w:sz w:val="28"/>
                <w:szCs w:val="28"/>
              </w:rPr>
            </w:pPr>
            <w:r>
              <w:rPr>
                <w:rFonts w:ascii="Cambria" w:eastAsia="Cambria" w:hAnsi="Cambria" w:cs="Cambria"/>
                <w:sz w:val="28"/>
                <w:szCs w:val="28"/>
              </w:rPr>
              <w:t>9</w:t>
            </w:r>
          </w:p>
          <w:p w14:paraId="05F0375E" w14:textId="77777777" w:rsidR="00514B60" w:rsidRDefault="00C76C4D">
            <w:pPr>
              <w:shd w:val="clear" w:color="auto" w:fill="FFFFFF"/>
              <w:ind w:left="1" w:right="-426" w:hanging="3"/>
              <w:jc w:val="both"/>
              <w:rPr>
                <w:rFonts w:ascii="Cambria" w:eastAsia="Cambria" w:hAnsi="Cambria" w:cs="Cambria"/>
                <w:sz w:val="28"/>
                <w:szCs w:val="28"/>
              </w:rPr>
            </w:pPr>
            <w:r>
              <w:rPr>
                <w:rFonts w:ascii="Cambria" w:eastAsia="Cambria" w:hAnsi="Cambria" w:cs="Cambria"/>
                <w:sz w:val="28"/>
                <w:szCs w:val="28"/>
              </w:rPr>
              <w:t>10</w:t>
            </w:r>
          </w:p>
          <w:p w14:paraId="6B88BBA1" w14:textId="77777777" w:rsidR="00514B60" w:rsidRDefault="00C76C4D">
            <w:pPr>
              <w:shd w:val="clear" w:color="auto" w:fill="FFFFFF"/>
              <w:ind w:left="1" w:right="-426" w:hanging="3"/>
              <w:jc w:val="both"/>
              <w:rPr>
                <w:rFonts w:ascii="Cambria" w:eastAsia="Cambria" w:hAnsi="Cambria" w:cs="Cambria"/>
                <w:sz w:val="28"/>
                <w:szCs w:val="28"/>
              </w:rPr>
            </w:pPr>
            <w:r>
              <w:rPr>
                <w:rFonts w:ascii="Cambria" w:eastAsia="Cambria" w:hAnsi="Cambria" w:cs="Cambria"/>
                <w:sz w:val="28"/>
                <w:szCs w:val="28"/>
              </w:rPr>
              <w:t>11</w:t>
            </w:r>
          </w:p>
          <w:p w14:paraId="77930F50" w14:textId="77777777" w:rsidR="00514B60" w:rsidRDefault="00C76C4D">
            <w:pPr>
              <w:shd w:val="clear" w:color="auto" w:fill="FFFFFF"/>
              <w:ind w:left="1" w:right="-426" w:hanging="3"/>
              <w:jc w:val="both"/>
              <w:rPr>
                <w:rFonts w:ascii="Cambria" w:eastAsia="Cambria" w:hAnsi="Cambria" w:cs="Cambria"/>
                <w:sz w:val="28"/>
                <w:szCs w:val="28"/>
              </w:rPr>
            </w:pPr>
            <w:r>
              <w:rPr>
                <w:rFonts w:ascii="Cambria" w:eastAsia="Cambria" w:hAnsi="Cambria" w:cs="Cambria"/>
                <w:sz w:val="28"/>
                <w:szCs w:val="28"/>
              </w:rPr>
              <w:t>12</w:t>
            </w:r>
          </w:p>
          <w:p w14:paraId="5FBF6BC4" w14:textId="77777777" w:rsidR="00514B60" w:rsidRDefault="00C76C4D">
            <w:pPr>
              <w:shd w:val="clear" w:color="auto" w:fill="FFFFFF"/>
              <w:ind w:left="1" w:right="-426" w:hanging="3"/>
              <w:jc w:val="both"/>
              <w:rPr>
                <w:rFonts w:ascii="Cambria" w:eastAsia="Cambria" w:hAnsi="Cambria" w:cs="Cambria"/>
                <w:sz w:val="28"/>
                <w:szCs w:val="28"/>
              </w:rPr>
            </w:pPr>
            <w:r>
              <w:rPr>
                <w:rFonts w:ascii="Cambria" w:eastAsia="Cambria" w:hAnsi="Cambria" w:cs="Cambria"/>
                <w:sz w:val="28"/>
                <w:szCs w:val="28"/>
              </w:rPr>
              <w:t>13</w:t>
            </w:r>
          </w:p>
          <w:p w14:paraId="4D963A35" w14:textId="77777777" w:rsidR="00514B60" w:rsidRDefault="00C76C4D">
            <w:pPr>
              <w:shd w:val="clear" w:color="auto" w:fill="FFFFFF"/>
              <w:ind w:left="1" w:right="-426" w:hanging="3"/>
              <w:jc w:val="both"/>
              <w:rPr>
                <w:rFonts w:ascii="Cambria" w:eastAsia="Cambria" w:hAnsi="Cambria" w:cs="Cambria"/>
                <w:sz w:val="28"/>
                <w:szCs w:val="28"/>
              </w:rPr>
            </w:pPr>
            <w:r>
              <w:rPr>
                <w:rFonts w:ascii="Cambria" w:eastAsia="Cambria" w:hAnsi="Cambria" w:cs="Cambria"/>
                <w:sz w:val="28"/>
                <w:szCs w:val="28"/>
              </w:rPr>
              <w:t>14</w:t>
            </w:r>
          </w:p>
          <w:p w14:paraId="1743F4B3" w14:textId="77777777" w:rsidR="00514B60" w:rsidRDefault="00C76C4D">
            <w:pPr>
              <w:shd w:val="clear" w:color="auto" w:fill="FFFFFF"/>
              <w:ind w:left="1" w:right="-426" w:hanging="3"/>
              <w:jc w:val="both"/>
              <w:rPr>
                <w:rFonts w:ascii="Cambria" w:eastAsia="Cambria" w:hAnsi="Cambria" w:cs="Cambria"/>
                <w:sz w:val="28"/>
                <w:szCs w:val="28"/>
              </w:rPr>
            </w:pPr>
            <w:r>
              <w:rPr>
                <w:rFonts w:ascii="Cambria" w:eastAsia="Cambria" w:hAnsi="Cambria" w:cs="Cambria"/>
                <w:sz w:val="28"/>
                <w:szCs w:val="28"/>
              </w:rPr>
              <w:t>15</w:t>
            </w:r>
          </w:p>
          <w:p w14:paraId="250F2AA8" w14:textId="77777777" w:rsidR="00514B60" w:rsidRDefault="00C76C4D">
            <w:pPr>
              <w:shd w:val="clear" w:color="auto" w:fill="FFFFFF"/>
              <w:ind w:left="1" w:right="-426" w:hanging="3"/>
              <w:jc w:val="both"/>
              <w:rPr>
                <w:rFonts w:ascii="Cambria" w:eastAsia="Cambria" w:hAnsi="Cambria" w:cs="Cambria"/>
                <w:sz w:val="28"/>
                <w:szCs w:val="28"/>
              </w:rPr>
            </w:pPr>
            <w:r>
              <w:rPr>
                <w:rFonts w:ascii="Cambria" w:eastAsia="Cambria" w:hAnsi="Cambria"/>
                <w:sz w:val="28"/>
                <w:szCs w:val="28"/>
                <w:rtl/>
              </w:rPr>
              <w:t>عطلة</w:t>
            </w:r>
          </w:p>
          <w:p w14:paraId="51E42847" w14:textId="77777777" w:rsidR="00514B60" w:rsidRDefault="00C76C4D">
            <w:pPr>
              <w:shd w:val="clear" w:color="auto" w:fill="FFFFFF"/>
              <w:ind w:left="1" w:right="-426" w:hanging="3"/>
              <w:jc w:val="both"/>
              <w:rPr>
                <w:rFonts w:ascii="Cambria" w:eastAsia="Cambria" w:hAnsi="Cambria" w:cs="Cambria"/>
                <w:sz w:val="28"/>
                <w:szCs w:val="28"/>
              </w:rPr>
            </w:pPr>
            <w:r>
              <w:rPr>
                <w:rFonts w:ascii="Cambria" w:eastAsia="Cambria" w:hAnsi="Cambria" w:cs="Cambria"/>
                <w:sz w:val="28"/>
                <w:szCs w:val="28"/>
              </w:rPr>
              <w:t>16</w:t>
            </w:r>
          </w:p>
          <w:p w14:paraId="38E9FCF1" w14:textId="77777777" w:rsidR="00514B60" w:rsidRDefault="00C76C4D">
            <w:pPr>
              <w:shd w:val="clear" w:color="auto" w:fill="FFFFFF"/>
              <w:ind w:left="1" w:right="-426" w:hanging="3"/>
              <w:jc w:val="both"/>
              <w:rPr>
                <w:rFonts w:ascii="Cambria" w:eastAsia="Cambria" w:hAnsi="Cambria" w:cs="Cambria"/>
                <w:sz w:val="28"/>
                <w:szCs w:val="28"/>
              </w:rPr>
            </w:pPr>
            <w:r>
              <w:rPr>
                <w:rFonts w:ascii="Cambria" w:eastAsia="Cambria" w:hAnsi="Cambria" w:cs="Cambria"/>
                <w:sz w:val="28"/>
                <w:szCs w:val="28"/>
              </w:rPr>
              <w:t>17</w:t>
            </w:r>
          </w:p>
          <w:p w14:paraId="03997887" w14:textId="77777777" w:rsidR="00514B60" w:rsidRDefault="00C76C4D">
            <w:pPr>
              <w:shd w:val="clear" w:color="auto" w:fill="FFFFFF"/>
              <w:ind w:left="1" w:right="-426" w:hanging="3"/>
              <w:jc w:val="both"/>
              <w:rPr>
                <w:rFonts w:ascii="Cambria" w:eastAsia="Cambria" w:hAnsi="Cambria" w:cs="Cambria"/>
                <w:sz w:val="28"/>
                <w:szCs w:val="28"/>
              </w:rPr>
            </w:pPr>
            <w:r>
              <w:rPr>
                <w:rFonts w:ascii="Cambria" w:eastAsia="Cambria" w:hAnsi="Cambria" w:cs="Cambria"/>
                <w:sz w:val="28"/>
                <w:szCs w:val="28"/>
              </w:rPr>
              <w:t>18</w:t>
            </w:r>
          </w:p>
          <w:p w14:paraId="31B197C1" w14:textId="77777777" w:rsidR="00514B60" w:rsidRDefault="00C76C4D">
            <w:pPr>
              <w:shd w:val="clear" w:color="auto" w:fill="FFFFFF"/>
              <w:ind w:left="1" w:right="-426" w:hanging="3"/>
              <w:jc w:val="both"/>
              <w:rPr>
                <w:rFonts w:ascii="Cambria" w:eastAsia="Cambria" w:hAnsi="Cambria" w:cs="Cambria"/>
                <w:sz w:val="28"/>
                <w:szCs w:val="28"/>
              </w:rPr>
            </w:pPr>
            <w:r>
              <w:rPr>
                <w:rFonts w:ascii="Cambria" w:eastAsia="Cambria" w:hAnsi="Cambria" w:cs="Cambria"/>
                <w:sz w:val="28"/>
                <w:szCs w:val="28"/>
              </w:rPr>
              <w:t>19</w:t>
            </w:r>
          </w:p>
          <w:p w14:paraId="0517903F" w14:textId="77777777" w:rsidR="00514B60" w:rsidRDefault="00C76C4D">
            <w:pPr>
              <w:shd w:val="clear" w:color="auto" w:fill="FFFFFF"/>
              <w:ind w:left="1" w:right="-426" w:hanging="3"/>
              <w:jc w:val="both"/>
              <w:rPr>
                <w:rFonts w:ascii="Cambria" w:eastAsia="Cambria" w:hAnsi="Cambria" w:cs="Cambria"/>
                <w:sz w:val="28"/>
                <w:szCs w:val="28"/>
              </w:rPr>
            </w:pPr>
            <w:r>
              <w:rPr>
                <w:rFonts w:ascii="Cambria" w:eastAsia="Cambria" w:hAnsi="Cambria" w:cs="Cambria"/>
                <w:sz w:val="28"/>
                <w:szCs w:val="28"/>
              </w:rPr>
              <w:t>19</w:t>
            </w:r>
          </w:p>
          <w:p w14:paraId="74057F26" w14:textId="77777777" w:rsidR="00514B60" w:rsidRDefault="00C76C4D">
            <w:pPr>
              <w:shd w:val="clear" w:color="auto" w:fill="FFFFFF"/>
              <w:ind w:left="1" w:right="-426" w:hanging="3"/>
              <w:jc w:val="both"/>
              <w:rPr>
                <w:rFonts w:ascii="Cambria" w:eastAsia="Cambria" w:hAnsi="Cambria" w:cs="Cambria"/>
                <w:sz w:val="28"/>
                <w:szCs w:val="28"/>
              </w:rPr>
            </w:pPr>
            <w:r>
              <w:rPr>
                <w:rFonts w:ascii="Cambria" w:eastAsia="Cambria" w:hAnsi="Cambria" w:cs="Cambria"/>
                <w:sz w:val="28"/>
                <w:szCs w:val="28"/>
              </w:rPr>
              <w:t>20</w:t>
            </w:r>
          </w:p>
          <w:p w14:paraId="11EBD2D6" w14:textId="77777777" w:rsidR="00514B60" w:rsidRDefault="00C76C4D">
            <w:pPr>
              <w:shd w:val="clear" w:color="auto" w:fill="FFFFFF"/>
              <w:ind w:left="1" w:right="-426" w:hanging="3"/>
              <w:jc w:val="both"/>
              <w:rPr>
                <w:rFonts w:ascii="Cambria" w:eastAsia="Cambria" w:hAnsi="Cambria" w:cs="Cambria"/>
                <w:sz w:val="28"/>
                <w:szCs w:val="28"/>
              </w:rPr>
            </w:pPr>
            <w:r>
              <w:rPr>
                <w:rFonts w:ascii="Cambria" w:eastAsia="Cambria" w:hAnsi="Cambria" w:cs="Cambria"/>
                <w:sz w:val="28"/>
                <w:szCs w:val="28"/>
              </w:rPr>
              <w:t>21</w:t>
            </w:r>
          </w:p>
          <w:p w14:paraId="1F04234D" w14:textId="77777777" w:rsidR="00514B60" w:rsidRDefault="00C76C4D">
            <w:pPr>
              <w:shd w:val="clear" w:color="auto" w:fill="FFFFFF"/>
              <w:ind w:left="1" w:right="-426" w:hanging="3"/>
              <w:jc w:val="both"/>
              <w:rPr>
                <w:rFonts w:ascii="Cambria" w:eastAsia="Cambria" w:hAnsi="Cambria" w:cs="Cambria"/>
                <w:sz w:val="28"/>
                <w:szCs w:val="28"/>
              </w:rPr>
            </w:pPr>
            <w:r>
              <w:rPr>
                <w:rFonts w:ascii="Cambria" w:eastAsia="Cambria" w:hAnsi="Cambria" w:cs="Cambria"/>
                <w:sz w:val="28"/>
                <w:szCs w:val="28"/>
              </w:rPr>
              <w:t>22</w:t>
            </w:r>
          </w:p>
          <w:p w14:paraId="7CCB065A" w14:textId="77777777" w:rsidR="00514B60" w:rsidRDefault="00C76C4D">
            <w:pPr>
              <w:shd w:val="clear" w:color="auto" w:fill="FFFFFF"/>
              <w:ind w:left="1" w:right="-426" w:hanging="3"/>
              <w:jc w:val="both"/>
              <w:rPr>
                <w:rFonts w:ascii="Cambria" w:eastAsia="Cambria" w:hAnsi="Cambria" w:cs="Cambria"/>
                <w:sz w:val="28"/>
                <w:szCs w:val="28"/>
              </w:rPr>
            </w:pPr>
            <w:r>
              <w:rPr>
                <w:rFonts w:ascii="Cambria" w:eastAsia="Cambria" w:hAnsi="Cambria" w:cs="Cambria"/>
                <w:sz w:val="28"/>
                <w:szCs w:val="28"/>
              </w:rPr>
              <w:t>23</w:t>
            </w:r>
          </w:p>
          <w:p w14:paraId="13BFB28B" w14:textId="77777777" w:rsidR="00514B60" w:rsidRDefault="00C76C4D">
            <w:pPr>
              <w:shd w:val="clear" w:color="auto" w:fill="FFFFFF"/>
              <w:ind w:left="1" w:right="-426" w:hanging="3"/>
              <w:jc w:val="both"/>
              <w:rPr>
                <w:rFonts w:ascii="Cambria" w:eastAsia="Cambria" w:hAnsi="Cambria" w:cs="Cambria"/>
                <w:sz w:val="28"/>
                <w:szCs w:val="28"/>
              </w:rPr>
            </w:pPr>
            <w:r>
              <w:rPr>
                <w:rFonts w:ascii="Cambria" w:eastAsia="Cambria" w:hAnsi="Cambria" w:cs="Cambria"/>
                <w:sz w:val="28"/>
                <w:szCs w:val="28"/>
              </w:rPr>
              <w:t>24</w:t>
            </w:r>
          </w:p>
          <w:p w14:paraId="3C313E1C" w14:textId="77777777" w:rsidR="00514B60" w:rsidRDefault="00C76C4D">
            <w:pPr>
              <w:shd w:val="clear" w:color="auto" w:fill="FFFFFF"/>
              <w:ind w:left="1" w:right="-426" w:hanging="3"/>
              <w:jc w:val="both"/>
              <w:rPr>
                <w:rFonts w:ascii="Cambria" w:eastAsia="Cambria" w:hAnsi="Cambria" w:cs="Cambria"/>
                <w:sz w:val="28"/>
                <w:szCs w:val="28"/>
              </w:rPr>
            </w:pPr>
            <w:r>
              <w:rPr>
                <w:rFonts w:ascii="Cambria" w:eastAsia="Cambria" w:hAnsi="Cambria" w:cs="Cambria"/>
                <w:sz w:val="28"/>
                <w:szCs w:val="28"/>
              </w:rPr>
              <w:t>25</w:t>
            </w:r>
          </w:p>
          <w:p w14:paraId="48289A2E" w14:textId="77777777" w:rsidR="00514B60" w:rsidRDefault="00C76C4D">
            <w:pPr>
              <w:shd w:val="clear" w:color="auto" w:fill="FFFFFF"/>
              <w:ind w:left="1" w:right="-426" w:hanging="3"/>
              <w:jc w:val="both"/>
              <w:rPr>
                <w:rFonts w:ascii="Cambria" w:eastAsia="Cambria" w:hAnsi="Cambria" w:cs="Cambria"/>
                <w:sz w:val="28"/>
                <w:szCs w:val="28"/>
              </w:rPr>
            </w:pPr>
            <w:r>
              <w:rPr>
                <w:rFonts w:ascii="Cambria" w:eastAsia="Cambria" w:hAnsi="Cambria" w:cs="Cambria"/>
                <w:sz w:val="28"/>
                <w:szCs w:val="28"/>
              </w:rPr>
              <w:t>26</w:t>
            </w:r>
          </w:p>
          <w:p w14:paraId="58AFA0AA" w14:textId="77777777" w:rsidR="00514B60" w:rsidRDefault="00C76C4D">
            <w:pPr>
              <w:shd w:val="clear" w:color="auto" w:fill="FFFFFF"/>
              <w:ind w:left="1" w:right="-426" w:hanging="3"/>
              <w:jc w:val="both"/>
              <w:rPr>
                <w:rFonts w:ascii="Cambria" w:eastAsia="Cambria" w:hAnsi="Cambria" w:cs="Cambria"/>
                <w:sz w:val="28"/>
                <w:szCs w:val="28"/>
              </w:rPr>
            </w:pPr>
            <w:r>
              <w:rPr>
                <w:rFonts w:ascii="Cambria" w:eastAsia="Cambria" w:hAnsi="Cambria" w:cs="Cambria"/>
                <w:sz w:val="28"/>
                <w:szCs w:val="28"/>
              </w:rPr>
              <w:t>27</w:t>
            </w:r>
          </w:p>
          <w:p w14:paraId="64B37E4F" w14:textId="77777777" w:rsidR="00514B60" w:rsidRDefault="00C76C4D">
            <w:pPr>
              <w:shd w:val="clear" w:color="auto" w:fill="FFFFFF"/>
              <w:ind w:left="1" w:right="-426" w:hanging="3"/>
              <w:jc w:val="both"/>
              <w:rPr>
                <w:rFonts w:ascii="Cambria" w:eastAsia="Cambria" w:hAnsi="Cambria" w:cs="Cambria"/>
                <w:sz w:val="28"/>
                <w:szCs w:val="28"/>
              </w:rPr>
            </w:pPr>
            <w:r>
              <w:rPr>
                <w:rFonts w:ascii="Cambria" w:eastAsia="Cambria" w:hAnsi="Cambria" w:cs="Cambria"/>
                <w:sz w:val="28"/>
                <w:szCs w:val="28"/>
              </w:rPr>
              <w:t>28</w:t>
            </w:r>
          </w:p>
          <w:p w14:paraId="550193C2" w14:textId="77777777" w:rsidR="00514B60" w:rsidRDefault="00C76C4D">
            <w:pPr>
              <w:shd w:val="clear" w:color="auto" w:fill="FFFFFF"/>
              <w:ind w:left="1" w:right="-426" w:hanging="3"/>
              <w:jc w:val="both"/>
              <w:rPr>
                <w:rFonts w:ascii="Cambria" w:eastAsia="Cambria" w:hAnsi="Cambria" w:cs="Cambria"/>
                <w:sz w:val="28"/>
                <w:szCs w:val="28"/>
              </w:rPr>
            </w:pPr>
            <w:r>
              <w:rPr>
                <w:rFonts w:ascii="Cambria" w:eastAsia="Cambria" w:hAnsi="Cambria" w:cs="Cambria"/>
                <w:sz w:val="28"/>
                <w:szCs w:val="28"/>
              </w:rPr>
              <w:t>29</w:t>
            </w:r>
          </w:p>
          <w:p w14:paraId="388E6B5E" w14:textId="77777777" w:rsidR="00514B60" w:rsidRDefault="00C76C4D">
            <w:pPr>
              <w:shd w:val="clear" w:color="auto" w:fill="FFFFFF"/>
              <w:ind w:left="1" w:right="-426" w:hanging="3"/>
              <w:jc w:val="both"/>
              <w:rPr>
                <w:rFonts w:ascii="Cambria" w:eastAsia="Cambria" w:hAnsi="Cambria" w:cs="Cambria"/>
                <w:sz w:val="28"/>
                <w:szCs w:val="28"/>
              </w:rPr>
            </w:pPr>
            <w:r>
              <w:rPr>
                <w:rFonts w:ascii="Cambria" w:eastAsia="Cambria" w:hAnsi="Cambria" w:cs="Cambria"/>
                <w:sz w:val="28"/>
                <w:szCs w:val="28"/>
              </w:rPr>
              <w:t>30</w:t>
            </w:r>
          </w:p>
        </w:tc>
        <w:tc>
          <w:tcPr>
            <w:tcW w:w="1422" w:type="dxa"/>
            <w:gridSpan w:val="2"/>
          </w:tcPr>
          <w:p w14:paraId="51FAAAF5" w14:textId="37322037" w:rsidR="00514B60" w:rsidRPr="00A37EB7" w:rsidRDefault="00A37EB7">
            <w:pPr>
              <w:shd w:val="clear" w:color="auto" w:fill="FFFFFF"/>
              <w:ind w:left="1" w:right="-426" w:hanging="3"/>
              <w:jc w:val="both"/>
              <w:rPr>
                <w:rFonts w:ascii="Cambria" w:eastAsia="Cambria" w:hAnsi="Cambria" w:cstheme="minorBidi"/>
                <w:sz w:val="28"/>
                <w:szCs w:val="28"/>
                <w:rtl/>
                <w:lang w:bidi="ar-IQ"/>
              </w:rPr>
            </w:pPr>
            <w:r>
              <w:rPr>
                <w:rFonts w:ascii="Cambria" w:eastAsia="Cambria" w:hAnsi="Cambria" w:cs="Cambria"/>
                <w:sz w:val="28"/>
                <w:szCs w:val="28"/>
              </w:rPr>
              <w:t>2</w:t>
            </w:r>
            <w:r>
              <w:rPr>
                <w:rFonts w:ascii="Cambria" w:eastAsia="Cambria" w:hAnsi="Cambria" w:cstheme="minorBidi" w:hint="cs"/>
                <w:sz w:val="28"/>
                <w:szCs w:val="28"/>
                <w:rtl/>
                <w:lang w:bidi="ar-IQ"/>
              </w:rPr>
              <w:t xml:space="preserve"> ساعة</w:t>
            </w:r>
          </w:p>
          <w:p w14:paraId="187D643B" w14:textId="0C553B4A" w:rsidR="00514B60" w:rsidRPr="00A37EB7" w:rsidRDefault="00A37EB7" w:rsidP="00A37EB7">
            <w:pPr>
              <w:shd w:val="clear" w:color="auto" w:fill="FFFFFF"/>
              <w:ind w:left="1" w:right="-426" w:hanging="3"/>
              <w:jc w:val="both"/>
              <w:rPr>
                <w:rFonts w:ascii="Cambria" w:eastAsia="Cambria" w:hAnsi="Cambria" w:cstheme="minorBidi"/>
                <w:sz w:val="28"/>
                <w:szCs w:val="28"/>
                <w:lang w:bidi="ar-IQ"/>
              </w:rPr>
            </w:pPr>
            <w:r>
              <w:rPr>
                <w:rFonts w:ascii="Cambria" w:eastAsia="Cambria" w:hAnsi="Cambria" w:cs="Cambria"/>
                <w:sz w:val="28"/>
                <w:szCs w:val="28"/>
              </w:rPr>
              <w:t>2</w:t>
            </w:r>
            <w:r>
              <w:rPr>
                <w:rFonts w:ascii="Cambria" w:eastAsia="Cambria" w:hAnsi="Cambria" w:cstheme="minorBidi" w:hint="cs"/>
                <w:sz w:val="28"/>
                <w:szCs w:val="28"/>
                <w:rtl/>
                <w:lang w:bidi="ar-IQ"/>
              </w:rPr>
              <w:t xml:space="preserve"> ساعة</w:t>
            </w:r>
          </w:p>
          <w:p w14:paraId="1F95DA4E" w14:textId="77777777" w:rsidR="00A37EB7" w:rsidRPr="00A37EB7" w:rsidRDefault="00C76C4D" w:rsidP="00A37EB7">
            <w:pPr>
              <w:shd w:val="clear" w:color="auto" w:fill="FFFFFF"/>
              <w:ind w:left="1" w:right="-426" w:hanging="3"/>
              <w:jc w:val="both"/>
              <w:rPr>
                <w:rFonts w:ascii="Cambria" w:eastAsia="Cambria" w:hAnsi="Cambria" w:cstheme="minorBidi"/>
                <w:sz w:val="28"/>
                <w:szCs w:val="28"/>
                <w:rtl/>
                <w:lang w:bidi="ar-IQ"/>
              </w:rPr>
            </w:pPr>
            <w:r>
              <w:rPr>
                <w:rFonts w:ascii="Cambria" w:eastAsia="Cambria" w:hAnsi="Cambria" w:cs="Cambria"/>
                <w:sz w:val="28"/>
                <w:szCs w:val="28"/>
                <w:rtl/>
              </w:rPr>
              <w:t xml:space="preserve"> </w:t>
            </w:r>
            <w:r w:rsidR="00A37EB7">
              <w:rPr>
                <w:rFonts w:ascii="Cambria" w:eastAsia="Cambria" w:hAnsi="Cambria" w:cs="Cambria"/>
                <w:sz w:val="28"/>
                <w:szCs w:val="28"/>
              </w:rPr>
              <w:t>2</w:t>
            </w:r>
            <w:r w:rsidR="00A37EB7">
              <w:rPr>
                <w:rFonts w:ascii="Cambria" w:eastAsia="Cambria" w:hAnsi="Cambria" w:cstheme="minorBidi" w:hint="cs"/>
                <w:sz w:val="28"/>
                <w:szCs w:val="28"/>
                <w:rtl/>
                <w:lang w:bidi="ar-IQ"/>
              </w:rPr>
              <w:t xml:space="preserve"> ساعة</w:t>
            </w:r>
          </w:p>
          <w:p w14:paraId="283CC840" w14:textId="77777777" w:rsidR="00A37EB7" w:rsidRPr="00A37EB7" w:rsidRDefault="00A37EB7" w:rsidP="00A37EB7">
            <w:pPr>
              <w:shd w:val="clear" w:color="auto" w:fill="FFFFFF"/>
              <w:ind w:left="1" w:right="-426" w:hanging="3"/>
              <w:jc w:val="both"/>
              <w:rPr>
                <w:rFonts w:ascii="Cambria" w:eastAsia="Cambria" w:hAnsi="Cambria" w:cstheme="minorBidi"/>
                <w:sz w:val="28"/>
                <w:szCs w:val="28"/>
                <w:rtl/>
                <w:lang w:bidi="ar-IQ"/>
              </w:rPr>
            </w:pPr>
            <w:r>
              <w:rPr>
                <w:rFonts w:ascii="Cambria" w:eastAsia="Cambria" w:hAnsi="Cambria" w:cs="Cambria"/>
                <w:sz w:val="28"/>
                <w:szCs w:val="28"/>
              </w:rPr>
              <w:t>2</w:t>
            </w:r>
            <w:r>
              <w:rPr>
                <w:rFonts w:ascii="Cambria" w:eastAsia="Cambria" w:hAnsi="Cambria" w:cstheme="minorBidi" w:hint="cs"/>
                <w:sz w:val="28"/>
                <w:szCs w:val="28"/>
                <w:rtl/>
                <w:lang w:bidi="ar-IQ"/>
              </w:rPr>
              <w:t xml:space="preserve"> ساعة</w:t>
            </w:r>
          </w:p>
          <w:p w14:paraId="3EDB0E99" w14:textId="77777777" w:rsidR="00A37EB7" w:rsidRPr="00A37EB7" w:rsidRDefault="00A37EB7" w:rsidP="00A37EB7">
            <w:pPr>
              <w:shd w:val="clear" w:color="auto" w:fill="FFFFFF"/>
              <w:ind w:left="1" w:right="-426" w:hanging="3"/>
              <w:jc w:val="both"/>
              <w:rPr>
                <w:rFonts w:ascii="Cambria" w:eastAsia="Cambria" w:hAnsi="Cambria" w:cstheme="minorBidi"/>
                <w:sz w:val="28"/>
                <w:szCs w:val="28"/>
                <w:rtl/>
                <w:lang w:bidi="ar-IQ"/>
              </w:rPr>
            </w:pPr>
            <w:r>
              <w:rPr>
                <w:rFonts w:ascii="Cambria" w:eastAsia="Cambria" w:hAnsi="Cambria" w:cs="Cambria"/>
                <w:sz w:val="28"/>
                <w:szCs w:val="28"/>
              </w:rPr>
              <w:t>2</w:t>
            </w:r>
            <w:r>
              <w:rPr>
                <w:rFonts w:ascii="Cambria" w:eastAsia="Cambria" w:hAnsi="Cambria" w:cstheme="minorBidi" w:hint="cs"/>
                <w:sz w:val="28"/>
                <w:szCs w:val="28"/>
                <w:rtl/>
                <w:lang w:bidi="ar-IQ"/>
              </w:rPr>
              <w:t xml:space="preserve"> ساعة</w:t>
            </w:r>
          </w:p>
          <w:p w14:paraId="74CBEB21" w14:textId="77777777" w:rsidR="00A37EB7" w:rsidRPr="00A37EB7" w:rsidRDefault="00A37EB7" w:rsidP="00A37EB7">
            <w:pPr>
              <w:shd w:val="clear" w:color="auto" w:fill="FFFFFF"/>
              <w:ind w:left="1" w:right="-426" w:hanging="3"/>
              <w:jc w:val="both"/>
              <w:rPr>
                <w:rFonts w:ascii="Cambria" w:eastAsia="Cambria" w:hAnsi="Cambria" w:cstheme="minorBidi"/>
                <w:sz w:val="28"/>
                <w:szCs w:val="28"/>
                <w:rtl/>
                <w:lang w:bidi="ar-IQ"/>
              </w:rPr>
            </w:pPr>
            <w:r>
              <w:rPr>
                <w:rFonts w:ascii="Cambria" w:eastAsia="Cambria" w:hAnsi="Cambria" w:cs="Cambria"/>
                <w:sz w:val="28"/>
                <w:szCs w:val="28"/>
              </w:rPr>
              <w:t>2</w:t>
            </w:r>
            <w:r>
              <w:rPr>
                <w:rFonts w:ascii="Cambria" w:eastAsia="Cambria" w:hAnsi="Cambria" w:cstheme="minorBidi" w:hint="cs"/>
                <w:sz w:val="28"/>
                <w:szCs w:val="28"/>
                <w:rtl/>
                <w:lang w:bidi="ar-IQ"/>
              </w:rPr>
              <w:t xml:space="preserve"> ساعة</w:t>
            </w:r>
          </w:p>
          <w:p w14:paraId="4E08523D" w14:textId="77777777" w:rsidR="00A37EB7" w:rsidRPr="00A37EB7" w:rsidRDefault="00A37EB7" w:rsidP="00A37EB7">
            <w:pPr>
              <w:shd w:val="clear" w:color="auto" w:fill="FFFFFF"/>
              <w:ind w:left="1" w:right="-426" w:hanging="3"/>
              <w:jc w:val="both"/>
              <w:rPr>
                <w:rFonts w:ascii="Cambria" w:eastAsia="Cambria" w:hAnsi="Cambria" w:cstheme="minorBidi"/>
                <w:sz w:val="28"/>
                <w:szCs w:val="28"/>
                <w:rtl/>
                <w:lang w:bidi="ar-IQ"/>
              </w:rPr>
            </w:pPr>
            <w:r>
              <w:rPr>
                <w:rFonts w:ascii="Cambria" w:eastAsia="Cambria" w:hAnsi="Cambria" w:cs="Cambria"/>
                <w:sz w:val="28"/>
                <w:szCs w:val="28"/>
              </w:rPr>
              <w:t>2</w:t>
            </w:r>
            <w:r>
              <w:rPr>
                <w:rFonts w:ascii="Cambria" w:eastAsia="Cambria" w:hAnsi="Cambria" w:cstheme="minorBidi" w:hint="cs"/>
                <w:sz w:val="28"/>
                <w:szCs w:val="28"/>
                <w:rtl/>
                <w:lang w:bidi="ar-IQ"/>
              </w:rPr>
              <w:t xml:space="preserve"> ساعة</w:t>
            </w:r>
          </w:p>
          <w:p w14:paraId="3047D4BD" w14:textId="77777777" w:rsidR="00A37EB7" w:rsidRPr="00A37EB7" w:rsidRDefault="00A37EB7" w:rsidP="00A37EB7">
            <w:pPr>
              <w:shd w:val="clear" w:color="auto" w:fill="FFFFFF"/>
              <w:ind w:left="1" w:right="-426" w:hanging="3"/>
              <w:jc w:val="both"/>
              <w:rPr>
                <w:rFonts w:ascii="Cambria" w:eastAsia="Cambria" w:hAnsi="Cambria" w:cstheme="minorBidi"/>
                <w:sz w:val="28"/>
                <w:szCs w:val="28"/>
                <w:rtl/>
                <w:lang w:bidi="ar-IQ"/>
              </w:rPr>
            </w:pPr>
            <w:r>
              <w:rPr>
                <w:rFonts w:ascii="Cambria" w:eastAsia="Cambria" w:hAnsi="Cambria" w:cs="Cambria"/>
                <w:sz w:val="28"/>
                <w:szCs w:val="28"/>
              </w:rPr>
              <w:t>2</w:t>
            </w:r>
            <w:r>
              <w:rPr>
                <w:rFonts w:ascii="Cambria" w:eastAsia="Cambria" w:hAnsi="Cambria" w:cstheme="minorBidi" w:hint="cs"/>
                <w:sz w:val="28"/>
                <w:szCs w:val="28"/>
                <w:rtl/>
                <w:lang w:bidi="ar-IQ"/>
              </w:rPr>
              <w:t xml:space="preserve"> ساعة</w:t>
            </w:r>
          </w:p>
          <w:p w14:paraId="4EB923B0" w14:textId="77777777" w:rsidR="00A37EB7" w:rsidRPr="00A37EB7" w:rsidRDefault="00A37EB7" w:rsidP="00A37EB7">
            <w:pPr>
              <w:shd w:val="clear" w:color="auto" w:fill="FFFFFF"/>
              <w:ind w:left="1" w:right="-426" w:hanging="3"/>
              <w:jc w:val="both"/>
              <w:rPr>
                <w:rFonts w:ascii="Cambria" w:eastAsia="Cambria" w:hAnsi="Cambria" w:cstheme="minorBidi"/>
                <w:sz w:val="28"/>
                <w:szCs w:val="28"/>
                <w:rtl/>
                <w:lang w:bidi="ar-IQ"/>
              </w:rPr>
            </w:pPr>
            <w:r>
              <w:rPr>
                <w:rFonts w:ascii="Cambria" w:eastAsia="Cambria" w:hAnsi="Cambria" w:cs="Cambria"/>
                <w:sz w:val="28"/>
                <w:szCs w:val="28"/>
              </w:rPr>
              <w:t>2</w:t>
            </w:r>
            <w:r>
              <w:rPr>
                <w:rFonts w:ascii="Cambria" w:eastAsia="Cambria" w:hAnsi="Cambria" w:cstheme="minorBidi" w:hint="cs"/>
                <w:sz w:val="28"/>
                <w:szCs w:val="28"/>
                <w:rtl/>
                <w:lang w:bidi="ar-IQ"/>
              </w:rPr>
              <w:t xml:space="preserve"> ساعة</w:t>
            </w:r>
          </w:p>
          <w:p w14:paraId="2F9AE64A" w14:textId="77777777" w:rsidR="00A37EB7" w:rsidRPr="00A37EB7" w:rsidRDefault="00A37EB7" w:rsidP="00A37EB7">
            <w:pPr>
              <w:shd w:val="clear" w:color="auto" w:fill="FFFFFF"/>
              <w:ind w:left="1" w:right="-426" w:hanging="3"/>
              <w:jc w:val="both"/>
              <w:rPr>
                <w:rFonts w:ascii="Cambria" w:eastAsia="Cambria" w:hAnsi="Cambria" w:cstheme="minorBidi"/>
                <w:sz w:val="28"/>
                <w:szCs w:val="28"/>
                <w:rtl/>
                <w:lang w:bidi="ar-IQ"/>
              </w:rPr>
            </w:pPr>
            <w:r>
              <w:rPr>
                <w:rFonts w:ascii="Cambria" w:eastAsia="Cambria" w:hAnsi="Cambria" w:cs="Cambria"/>
                <w:sz w:val="28"/>
                <w:szCs w:val="28"/>
              </w:rPr>
              <w:t>2</w:t>
            </w:r>
            <w:r>
              <w:rPr>
                <w:rFonts w:ascii="Cambria" w:eastAsia="Cambria" w:hAnsi="Cambria" w:cstheme="minorBidi" w:hint="cs"/>
                <w:sz w:val="28"/>
                <w:szCs w:val="28"/>
                <w:rtl/>
                <w:lang w:bidi="ar-IQ"/>
              </w:rPr>
              <w:t xml:space="preserve"> ساعة</w:t>
            </w:r>
          </w:p>
          <w:p w14:paraId="64816612" w14:textId="77777777" w:rsidR="00A37EB7" w:rsidRPr="00A37EB7" w:rsidRDefault="00A37EB7" w:rsidP="00A37EB7">
            <w:pPr>
              <w:shd w:val="clear" w:color="auto" w:fill="FFFFFF"/>
              <w:ind w:left="1" w:right="-426" w:hanging="3"/>
              <w:jc w:val="both"/>
              <w:rPr>
                <w:rFonts w:ascii="Cambria" w:eastAsia="Cambria" w:hAnsi="Cambria" w:cstheme="minorBidi"/>
                <w:sz w:val="28"/>
                <w:szCs w:val="28"/>
                <w:rtl/>
                <w:lang w:bidi="ar-IQ"/>
              </w:rPr>
            </w:pPr>
            <w:r>
              <w:rPr>
                <w:rFonts w:ascii="Cambria" w:eastAsia="Cambria" w:hAnsi="Cambria" w:cs="Cambria"/>
                <w:sz w:val="28"/>
                <w:szCs w:val="28"/>
              </w:rPr>
              <w:t>2</w:t>
            </w:r>
            <w:r>
              <w:rPr>
                <w:rFonts w:ascii="Cambria" w:eastAsia="Cambria" w:hAnsi="Cambria" w:cstheme="minorBidi" w:hint="cs"/>
                <w:sz w:val="28"/>
                <w:szCs w:val="28"/>
                <w:rtl/>
                <w:lang w:bidi="ar-IQ"/>
              </w:rPr>
              <w:t xml:space="preserve"> ساعة</w:t>
            </w:r>
          </w:p>
          <w:p w14:paraId="53359B6D" w14:textId="77777777" w:rsidR="00A37EB7" w:rsidRPr="00A37EB7" w:rsidRDefault="00A37EB7" w:rsidP="00A37EB7">
            <w:pPr>
              <w:shd w:val="clear" w:color="auto" w:fill="FFFFFF"/>
              <w:ind w:left="1" w:right="-426" w:hanging="3"/>
              <w:jc w:val="both"/>
              <w:rPr>
                <w:rFonts w:ascii="Cambria" w:eastAsia="Cambria" w:hAnsi="Cambria" w:cstheme="minorBidi"/>
                <w:sz w:val="28"/>
                <w:szCs w:val="28"/>
                <w:rtl/>
                <w:lang w:bidi="ar-IQ"/>
              </w:rPr>
            </w:pPr>
            <w:r>
              <w:rPr>
                <w:rFonts w:ascii="Cambria" w:eastAsia="Cambria" w:hAnsi="Cambria" w:cs="Cambria"/>
                <w:sz w:val="28"/>
                <w:szCs w:val="28"/>
              </w:rPr>
              <w:t>2</w:t>
            </w:r>
            <w:r>
              <w:rPr>
                <w:rFonts w:ascii="Cambria" w:eastAsia="Cambria" w:hAnsi="Cambria" w:cstheme="minorBidi" w:hint="cs"/>
                <w:sz w:val="28"/>
                <w:szCs w:val="28"/>
                <w:rtl/>
                <w:lang w:bidi="ar-IQ"/>
              </w:rPr>
              <w:t xml:space="preserve"> ساعة</w:t>
            </w:r>
          </w:p>
          <w:p w14:paraId="4A988B19" w14:textId="77777777" w:rsidR="00A37EB7" w:rsidRPr="00A37EB7" w:rsidRDefault="00A37EB7" w:rsidP="00A37EB7">
            <w:pPr>
              <w:shd w:val="clear" w:color="auto" w:fill="FFFFFF"/>
              <w:ind w:left="1" w:right="-426" w:hanging="3"/>
              <w:jc w:val="both"/>
              <w:rPr>
                <w:rFonts w:ascii="Cambria" w:eastAsia="Cambria" w:hAnsi="Cambria" w:cstheme="minorBidi"/>
                <w:sz w:val="28"/>
                <w:szCs w:val="28"/>
                <w:rtl/>
                <w:lang w:bidi="ar-IQ"/>
              </w:rPr>
            </w:pPr>
            <w:r>
              <w:rPr>
                <w:rFonts w:ascii="Cambria" w:eastAsia="Cambria" w:hAnsi="Cambria" w:cs="Cambria"/>
                <w:sz w:val="28"/>
                <w:szCs w:val="28"/>
              </w:rPr>
              <w:t>2</w:t>
            </w:r>
            <w:r>
              <w:rPr>
                <w:rFonts w:ascii="Cambria" w:eastAsia="Cambria" w:hAnsi="Cambria" w:cstheme="minorBidi" w:hint="cs"/>
                <w:sz w:val="28"/>
                <w:szCs w:val="28"/>
                <w:rtl/>
                <w:lang w:bidi="ar-IQ"/>
              </w:rPr>
              <w:t xml:space="preserve"> ساعة</w:t>
            </w:r>
          </w:p>
          <w:p w14:paraId="591D2A81" w14:textId="77777777" w:rsidR="00A37EB7" w:rsidRPr="00A37EB7" w:rsidRDefault="00A37EB7" w:rsidP="00A37EB7">
            <w:pPr>
              <w:shd w:val="clear" w:color="auto" w:fill="FFFFFF"/>
              <w:ind w:left="1" w:right="-426" w:hanging="3"/>
              <w:jc w:val="both"/>
              <w:rPr>
                <w:rFonts w:ascii="Cambria" w:eastAsia="Cambria" w:hAnsi="Cambria" w:cstheme="minorBidi"/>
                <w:sz w:val="28"/>
                <w:szCs w:val="28"/>
                <w:rtl/>
                <w:lang w:bidi="ar-IQ"/>
              </w:rPr>
            </w:pPr>
            <w:r>
              <w:rPr>
                <w:rFonts w:ascii="Cambria" w:eastAsia="Cambria" w:hAnsi="Cambria" w:cs="Cambria"/>
                <w:sz w:val="28"/>
                <w:szCs w:val="28"/>
              </w:rPr>
              <w:t>2</w:t>
            </w:r>
            <w:r>
              <w:rPr>
                <w:rFonts w:ascii="Cambria" w:eastAsia="Cambria" w:hAnsi="Cambria" w:cstheme="minorBidi" w:hint="cs"/>
                <w:sz w:val="28"/>
                <w:szCs w:val="28"/>
                <w:rtl/>
                <w:lang w:bidi="ar-IQ"/>
              </w:rPr>
              <w:t xml:space="preserve"> ساعة</w:t>
            </w:r>
          </w:p>
          <w:p w14:paraId="4EF46A55" w14:textId="77777777" w:rsidR="00A37EB7" w:rsidRPr="00A37EB7" w:rsidRDefault="00A37EB7" w:rsidP="00A37EB7">
            <w:pPr>
              <w:shd w:val="clear" w:color="auto" w:fill="FFFFFF"/>
              <w:ind w:left="1" w:right="-426" w:hanging="3"/>
              <w:jc w:val="both"/>
              <w:rPr>
                <w:rFonts w:ascii="Cambria" w:eastAsia="Cambria" w:hAnsi="Cambria" w:cstheme="minorBidi"/>
                <w:sz w:val="28"/>
                <w:szCs w:val="28"/>
                <w:rtl/>
                <w:lang w:bidi="ar-IQ"/>
              </w:rPr>
            </w:pPr>
            <w:r>
              <w:rPr>
                <w:rFonts w:ascii="Cambria" w:eastAsia="Cambria" w:hAnsi="Cambria" w:cs="Cambria"/>
                <w:sz w:val="28"/>
                <w:szCs w:val="28"/>
              </w:rPr>
              <w:t>2</w:t>
            </w:r>
            <w:r>
              <w:rPr>
                <w:rFonts w:ascii="Cambria" w:eastAsia="Cambria" w:hAnsi="Cambria" w:cstheme="minorBidi" w:hint="cs"/>
                <w:sz w:val="28"/>
                <w:szCs w:val="28"/>
                <w:rtl/>
                <w:lang w:bidi="ar-IQ"/>
              </w:rPr>
              <w:t xml:space="preserve"> ساعة</w:t>
            </w:r>
          </w:p>
          <w:p w14:paraId="15FE72AA" w14:textId="52E4A28C" w:rsidR="00514B60" w:rsidRPr="00A37EB7" w:rsidRDefault="00514B60" w:rsidP="00A37EB7">
            <w:pPr>
              <w:shd w:val="clear" w:color="auto" w:fill="FFFFFF"/>
              <w:ind w:left="1" w:right="-426" w:hanging="3"/>
              <w:jc w:val="both"/>
              <w:rPr>
                <w:rFonts w:ascii="Cambria" w:eastAsia="Cambria" w:hAnsi="Cambria"/>
                <w:sz w:val="28"/>
                <w:szCs w:val="28"/>
              </w:rPr>
            </w:pPr>
          </w:p>
          <w:p w14:paraId="32A48C91" w14:textId="77777777" w:rsidR="00514B60" w:rsidRDefault="00514B60" w:rsidP="00A37EB7">
            <w:pPr>
              <w:shd w:val="clear" w:color="auto" w:fill="FFFFFF"/>
              <w:ind w:left="1" w:right="-426" w:hanging="3"/>
              <w:jc w:val="both"/>
              <w:rPr>
                <w:rFonts w:ascii="Cambria" w:eastAsia="Cambria" w:hAnsi="Cambria" w:cs="Cambria"/>
                <w:sz w:val="28"/>
                <w:szCs w:val="28"/>
              </w:rPr>
            </w:pPr>
          </w:p>
        </w:tc>
        <w:tc>
          <w:tcPr>
            <w:tcW w:w="1080" w:type="dxa"/>
          </w:tcPr>
          <w:p w14:paraId="6DB16114" w14:textId="77777777" w:rsidR="00514B60" w:rsidRDefault="00514B60">
            <w:pPr>
              <w:shd w:val="clear" w:color="auto" w:fill="FFFFFF"/>
              <w:ind w:left="1" w:right="-426" w:hanging="3"/>
              <w:jc w:val="both"/>
              <w:rPr>
                <w:rFonts w:ascii="Cambria" w:eastAsia="Cambria" w:hAnsi="Cambria" w:cs="Cambria"/>
                <w:color w:val="000000"/>
                <w:sz w:val="28"/>
                <w:szCs w:val="28"/>
              </w:rPr>
            </w:pPr>
          </w:p>
          <w:p w14:paraId="5FEF0468" w14:textId="26EFD5A1" w:rsidR="00514B60" w:rsidRPr="00C05F20" w:rsidRDefault="00A37EB7">
            <w:pPr>
              <w:shd w:val="clear" w:color="auto" w:fill="FFFFFF"/>
              <w:ind w:left="1" w:right="-426" w:hanging="3"/>
              <w:jc w:val="both"/>
              <w:rPr>
                <w:rFonts w:ascii="Sakkal Majalla" w:eastAsia="Sakkal Majalla" w:hAnsi="Sakkal Majalla" w:cs="Sakkal Majalla"/>
                <w:sz w:val="26"/>
                <w:szCs w:val="26"/>
              </w:rPr>
            </w:pPr>
            <w:r w:rsidRPr="00C05F20">
              <w:rPr>
                <w:rFonts w:ascii="Sakkal Majalla" w:eastAsia="Sakkal Majalla" w:hAnsi="Sakkal Majalla" w:cs="Sakkal Majalla" w:hint="cs"/>
                <w:sz w:val="26"/>
                <w:szCs w:val="26"/>
                <w:rtl/>
              </w:rPr>
              <w:t xml:space="preserve">رفع مهارة الطلبة وزيادة معارفهم في مجال فهم قواعد اللغة الإنكليزية </w:t>
            </w:r>
            <w:r w:rsidR="00C05F20">
              <w:rPr>
                <w:rFonts w:ascii="Sakkal Majalla" w:eastAsia="Sakkal Majalla" w:hAnsi="Sakkal Majalla" w:cs="Sakkal Majalla" w:hint="cs"/>
                <w:sz w:val="26"/>
                <w:szCs w:val="26"/>
                <w:rtl/>
              </w:rPr>
              <w:t>والتحدث بها والحصول واستيعاب اكبر قدر ممكن من المفردات</w:t>
            </w:r>
          </w:p>
          <w:p w14:paraId="6F88F873" w14:textId="77777777" w:rsidR="00514B60" w:rsidRDefault="00514B60">
            <w:pPr>
              <w:shd w:val="clear" w:color="auto" w:fill="FFFFFF"/>
              <w:ind w:left="1" w:right="-426" w:hanging="3"/>
              <w:jc w:val="both"/>
              <w:rPr>
                <w:rFonts w:ascii="Cambria" w:eastAsia="Cambria" w:hAnsi="Cambria" w:cs="Cambria"/>
                <w:color w:val="000000"/>
                <w:sz w:val="28"/>
                <w:szCs w:val="28"/>
              </w:rPr>
            </w:pPr>
          </w:p>
          <w:p w14:paraId="74B0387A" w14:textId="77777777" w:rsidR="00514B60" w:rsidRDefault="00514B60">
            <w:pPr>
              <w:shd w:val="clear" w:color="auto" w:fill="FFFFFF"/>
              <w:ind w:left="1" w:right="-426" w:hanging="3"/>
              <w:jc w:val="both"/>
              <w:rPr>
                <w:rFonts w:ascii="Cambria" w:eastAsia="Cambria" w:hAnsi="Cambria" w:cs="Cambria"/>
                <w:sz w:val="28"/>
                <w:szCs w:val="28"/>
              </w:rPr>
            </w:pPr>
          </w:p>
          <w:p w14:paraId="2773A552" w14:textId="77777777" w:rsidR="00514B60" w:rsidRDefault="00514B60">
            <w:pPr>
              <w:shd w:val="clear" w:color="auto" w:fill="FFFFFF"/>
              <w:ind w:left="1" w:right="-426" w:hanging="3"/>
              <w:jc w:val="both"/>
              <w:rPr>
                <w:rFonts w:ascii="Cambria" w:eastAsia="Cambria" w:hAnsi="Cambria" w:cs="Cambria"/>
                <w:sz w:val="28"/>
                <w:szCs w:val="28"/>
              </w:rPr>
            </w:pPr>
          </w:p>
          <w:p w14:paraId="1A99FE27" w14:textId="77777777" w:rsidR="00514B60" w:rsidRDefault="00514B60">
            <w:pPr>
              <w:shd w:val="clear" w:color="auto" w:fill="FFFFFF"/>
              <w:ind w:left="1" w:right="-426" w:hanging="3"/>
              <w:jc w:val="both"/>
              <w:rPr>
                <w:rFonts w:ascii="Cambria" w:eastAsia="Cambria" w:hAnsi="Cambria" w:cs="Cambria"/>
                <w:sz w:val="28"/>
                <w:szCs w:val="28"/>
              </w:rPr>
            </w:pPr>
          </w:p>
          <w:p w14:paraId="20B7DCF6" w14:textId="77777777" w:rsidR="00514B60" w:rsidRDefault="00514B60">
            <w:pPr>
              <w:shd w:val="clear" w:color="auto" w:fill="FFFFFF"/>
              <w:ind w:left="1" w:right="-426" w:hanging="3"/>
              <w:jc w:val="both"/>
              <w:rPr>
                <w:rFonts w:ascii="Cambria" w:eastAsia="Cambria" w:hAnsi="Cambria" w:cs="Cambria"/>
                <w:sz w:val="28"/>
                <w:szCs w:val="28"/>
              </w:rPr>
            </w:pPr>
          </w:p>
          <w:p w14:paraId="48A48516" w14:textId="77777777" w:rsidR="00514B60" w:rsidRDefault="00514B60">
            <w:pPr>
              <w:shd w:val="clear" w:color="auto" w:fill="FFFFFF"/>
              <w:ind w:left="1" w:right="-426" w:hanging="3"/>
              <w:jc w:val="both"/>
              <w:rPr>
                <w:rFonts w:ascii="Cambria" w:eastAsia="Cambria" w:hAnsi="Cambria" w:cs="Cambria"/>
                <w:sz w:val="28"/>
                <w:szCs w:val="28"/>
              </w:rPr>
            </w:pPr>
          </w:p>
          <w:p w14:paraId="6A926DEA" w14:textId="77777777" w:rsidR="00514B60" w:rsidRDefault="00514B60">
            <w:pPr>
              <w:shd w:val="clear" w:color="auto" w:fill="FFFFFF"/>
              <w:ind w:left="1" w:right="-426" w:hanging="3"/>
              <w:jc w:val="both"/>
              <w:rPr>
                <w:rFonts w:ascii="Cambria" w:eastAsia="Cambria" w:hAnsi="Cambria" w:cs="Cambria"/>
                <w:sz w:val="28"/>
                <w:szCs w:val="28"/>
              </w:rPr>
            </w:pPr>
          </w:p>
          <w:p w14:paraId="0E8F8A72" w14:textId="77777777" w:rsidR="00514B60" w:rsidRDefault="00514B60">
            <w:pPr>
              <w:shd w:val="clear" w:color="auto" w:fill="FFFFFF"/>
              <w:ind w:left="1" w:right="-426" w:hanging="3"/>
              <w:jc w:val="both"/>
              <w:rPr>
                <w:rFonts w:ascii="Cambria" w:eastAsia="Cambria" w:hAnsi="Cambria" w:cs="Cambria"/>
                <w:sz w:val="28"/>
                <w:szCs w:val="28"/>
              </w:rPr>
            </w:pPr>
          </w:p>
          <w:p w14:paraId="33BEE220" w14:textId="77777777" w:rsidR="00514B60" w:rsidRDefault="00514B60">
            <w:pPr>
              <w:shd w:val="clear" w:color="auto" w:fill="FFFFFF"/>
              <w:ind w:left="1" w:right="-426" w:hanging="3"/>
              <w:jc w:val="both"/>
              <w:rPr>
                <w:rFonts w:ascii="Cambria" w:eastAsia="Cambria" w:hAnsi="Cambria" w:cs="Cambria"/>
                <w:sz w:val="28"/>
                <w:szCs w:val="28"/>
              </w:rPr>
            </w:pPr>
          </w:p>
          <w:p w14:paraId="3CF5ADA2" w14:textId="77777777" w:rsidR="00514B60" w:rsidRDefault="00514B60">
            <w:pPr>
              <w:shd w:val="clear" w:color="auto" w:fill="FFFFFF"/>
              <w:ind w:left="1" w:right="-426" w:hanging="3"/>
              <w:jc w:val="both"/>
              <w:rPr>
                <w:rFonts w:ascii="Cambria" w:eastAsia="Cambria" w:hAnsi="Cambria" w:cs="Cambria"/>
                <w:sz w:val="28"/>
                <w:szCs w:val="28"/>
              </w:rPr>
            </w:pPr>
          </w:p>
          <w:p w14:paraId="3812E8AF" w14:textId="77777777" w:rsidR="00514B60" w:rsidRDefault="00514B60">
            <w:pPr>
              <w:shd w:val="clear" w:color="auto" w:fill="FFFFFF"/>
              <w:ind w:left="1" w:right="-426" w:hanging="3"/>
              <w:jc w:val="both"/>
              <w:rPr>
                <w:rFonts w:ascii="Cambria" w:eastAsia="Cambria" w:hAnsi="Cambria" w:cs="Cambria"/>
                <w:sz w:val="28"/>
                <w:szCs w:val="28"/>
              </w:rPr>
            </w:pPr>
          </w:p>
          <w:p w14:paraId="48754A54" w14:textId="77777777" w:rsidR="00514B60" w:rsidRDefault="00514B60">
            <w:pPr>
              <w:shd w:val="clear" w:color="auto" w:fill="FFFFFF"/>
              <w:ind w:left="1" w:right="-426" w:hanging="3"/>
              <w:jc w:val="both"/>
              <w:rPr>
                <w:rFonts w:ascii="Cambria" w:eastAsia="Cambria" w:hAnsi="Cambria" w:cs="Cambria"/>
                <w:sz w:val="28"/>
                <w:szCs w:val="28"/>
              </w:rPr>
            </w:pPr>
          </w:p>
          <w:p w14:paraId="56B160AA" w14:textId="77777777" w:rsidR="00514B60" w:rsidRDefault="00514B60">
            <w:pPr>
              <w:shd w:val="clear" w:color="auto" w:fill="FFFFFF"/>
              <w:ind w:left="1" w:right="-426" w:hanging="3"/>
              <w:jc w:val="both"/>
              <w:rPr>
                <w:rFonts w:ascii="Cambria" w:eastAsia="Cambria" w:hAnsi="Cambria" w:cs="Cambria"/>
                <w:sz w:val="28"/>
                <w:szCs w:val="28"/>
              </w:rPr>
            </w:pPr>
          </w:p>
          <w:p w14:paraId="6DD64607" w14:textId="77777777" w:rsidR="00514B60" w:rsidRDefault="00514B60">
            <w:pPr>
              <w:shd w:val="clear" w:color="auto" w:fill="FFFFFF"/>
              <w:ind w:left="1" w:right="-426" w:hanging="3"/>
              <w:jc w:val="both"/>
              <w:rPr>
                <w:rFonts w:ascii="Cambria" w:eastAsia="Cambria" w:hAnsi="Cambria" w:cs="Cambria"/>
                <w:sz w:val="28"/>
                <w:szCs w:val="28"/>
              </w:rPr>
            </w:pPr>
          </w:p>
          <w:p w14:paraId="50496670" w14:textId="77777777" w:rsidR="00514B60" w:rsidRDefault="00514B60">
            <w:pPr>
              <w:shd w:val="clear" w:color="auto" w:fill="FFFFFF"/>
              <w:ind w:left="1" w:right="-426" w:hanging="3"/>
              <w:jc w:val="both"/>
              <w:rPr>
                <w:rFonts w:ascii="Cambria" w:eastAsia="Cambria" w:hAnsi="Cambria" w:cs="Cambria"/>
                <w:sz w:val="28"/>
                <w:szCs w:val="28"/>
              </w:rPr>
            </w:pPr>
          </w:p>
        </w:tc>
        <w:tc>
          <w:tcPr>
            <w:tcW w:w="3093" w:type="dxa"/>
            <w:gridSpan w:val="3"/>
          </w:tcPr>
          <w:tbl>
            <w:tblPr>
              <w:tblStyle w:val="aa"/>
              <w:tblW w:w="31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638"/>
            </w:tblGrid>
            <w:tr w:rsidR="008B1431" w:rsidRPr="00BA5CC1" w14:paraId="305AC59C" w14:textId="77777777" w:rsidTr="0077447B">
              <w:tc>
                <w:tcPr>
                  <w:tcW w:w="31638" w:type="dxa"/>
                </w:tcPr>
                <w:p w14:paraId="1ABBC3FF" w14:textId="77777777" w:rsidR="008B1431" w:rsidRPr="00BA5CC1" w:rsidRDefault="008B1431" w:rsidP="008B1431">
                  <w:pPr>
                    <w:pStyle w:val="a9"/>
                    <w:numPr>
                      <w:ilvl w:val="0"/>
                      <w:numId w:val="9"/>
                    </w:numPr>
                    <w:suppressAutoHyphens w:val="0"/>
                    <w:bidi w:val="0"/>
                    <w:spacing w:after="0" w:line="240" w:lineRule="auto"/>
                    <w:ind w:leftChars="0" w:right="0" w:firstLineChars="0"/>
                    <w:jc w:val="left"/>
                    <w:textAlignment w:val="auto"/>
                    <w:outlineLvl w:val="9"/>
                    <w:rPr>
                      <w:rFonts w:asciiTheme="minorBidi" w:hAnsiTheme="minorBidi"/>
                      <w:b/>
                      <w:bCs/>
                      <w:sz w:val="24"/>
                      <w:szCs w:val="24"/>
                      <w:rtl/>
                      <w:lang w:bidi="ar-IQ"/>
                    </w:rPr>
                  </w:pPr>
                  <w:r w:rsidRPr="00BA5CC1">
                    <w:rPr>
                      <w:rFonts w:asciiTheme="minorBidi" w:hAnsiTheme="minorBidi"/>
                      <w:sz w:val="24"/>
                      <w:szCs w:val="24"/>
                    </w:rPr>
                    <w:t>Unit one academic skills</w:t>
                  </w:r>
                </w:p>
              </w:tc>
            </w:tr>
            <w:tr w:rsidR="008B1431" w:rsidRPr="00BA5CC1" w14:paraId="4BCC6715" w14:textId="77777777" w:rsidTr="0077447B">
              <w:tc>
                <w:tcPr>
                  <w:tcW w:w="31638" w:type="dxa"/>
                </w:tcPr>
                <w:p w14:paraId="255BBF73" w14:textId="77777777" w:rsidR="008B1431" w:rsidRPr="00BA5CC1" w:rsidRDefault="008B1431" w:rsidP="008B1431">
                  <w:pPr>
                    <w:pStyle w:val="a9"/>
                    <w:numPr>
                      <w:ilvl w:val="0"/>
                      <w:numId w:val="9"/>
                    </w:numPr>
                    <w:suppressAutoHyphens w:val="0"/>
                    <w:bidi w:val="0"/>
                    <w:spacing w:after="0" w:line="240" w:lineRule="auto"/>
                    <w:ind w:leftChars="0" w:right="0" w:firstLineChars="0"/>
                    <w:jc w:val="left"/>
                    <w:textAlignment w:val="auto"/>
                    <w:outlineLvl w:val="9"/>
                    <w:rPr>
                      <w:rFonts w:asciiTheme="minorBidi" w:hAnsiTheme="minorBidi"/>
                      <w:sz w:val="24"/>
                      <w:szCs w:val="24"/>
                      <w:rtl/>
                      <w:lang w:bidi="ar-IQ"/>
                    </w:rPr>
                  </w:pPr>
                  <w:r w:rsidRPr="00BA5CC1">
                    <w:rPr>
                      <w:rFonts w:asciiTheme="minorBidi" w:hAnsiTheme="minorBidi"/>
                      <w:sz w:val="24"/>
                      <w:szCs w:val="24"/>
                      <w:lang w:bidi="ar-IQ"/>
                    </w:rPr>
                    <w:t>The reading quiz</w:t>
                  </w:r>
                </w:p>
              </w:tc>
            </w:tr>
            <w:tr w:rsidR="008B1431" w:rsidRPr="00BA5CC1" w14:paraId="15F11C84" w14:textId="77777777" w:rsidTr="0077447B">
              <w:tc>
                <w:tcPr>
                  <w:tcW w:w="31638" w:type="dxa"/>
                </w:tcPr>
                <w:p w14:paraId="7B9B7554" w14:textId="77777777" w:rsidR="008B1431" w:rsidRPr="00BA5CC1" w:rsidRDefault="008B1431" w:rsidP="008B1431">
                  <w:pPr>
                    <w:pStyle w:val="a9"/>
                    <w:numPr>
                      <w:ilvl w:val="0"/>
                      <w:numId w:val="9"/>
                    </w:numPr>
                    <w:suppressAutoHyphens w:val="0"/>
                    <w:bidi w:val="0"/>
                    <w:spacing w:after="0" w:line="240" w:lineRule="auto"/>
                    <w:ind w:leftChars="0" w:right="0" w:firstLineChars="0"/>
                    <w:jc w:val="left"/>
                    <w:textAlignment w:val="auto"/>
                    <w:outlineLvl w:val="9"/>
                    <w:rPr>
                      <w:rFonts w:asciiTheme="minorBidi" w:hAnsiTheme="minorBidi"/>
                      <w:b/>
                      <w:bCs/>
                      <w:sz w:val="24"/>
                      <w:szCs w:val="24"/>
                    </w:rPr>
                  </w:pPr>
                  <w:r w:rsidRPr="00BA5CC1">
                    <w:rPr>
                      <w:rFonts w:asciiTheme="minorBidi" w:hAnsiTheme="minorBidi"/>
                      <w:sz w:val="24"/>
                      <w:szCs w:val="24"/>
                    </w:rPr>
                    <w:t xml:space="preserve">How do you read </w:t>
                  </w:r>
                </w:p>
              </w:tc>
            </w:tr>
            <w:tr w:rsidR="008B1431" w:rsidRPr="00BA5CC1" w14:paraId="6A885D37" w14:textId="77777777" w:rsidTr="0077447B">
              <w:tc>
                <w:tcPr>
                  <w:tcW w:w="31638" w:type="dxa"/>
                </w:tcPr>
                <w:p w14:paraId="5DDFB750" w14:textId="77777777" w:rsidR="008B1431" w:rsidRPr="00BA5CC1" w:rsidRDefault="008B1431" w:rsidP="008B1431">
                  <w:pPr>
                    <w:pStyle w:val="a9"/>
                    <w:numPr>
                      <w:ilvl w:val="0"/>
                      <w:numId w:val="9"/>
                    </w:numPr>
                    <w:suppressAutoHyphens w:val="0"/>
                    <w:bidi w:val="0"/>
                    <w:spacing w:after="0" w:line="240" w:lineRule="auto"/>
                    <w:ind w:leftChars="0" w:right="0" w:firstLineChars="0"/>
                    <w:jc w:val="left"/>
                    <w:textAlignment w:val="auto"/>
                    <w:outlineLvl w:val="9"/>
                    <w:rPr>
                      <w:rFonts w:asciiTheme="minorBidi" w:hAnsiTheme="minorBidi"/>
                      <w:b/>
                      <w:bCs/>
                      <w:sz w:val="24"/>
                      <w:szCs w:val="24"/>
                      <w:lang w:bidi="ar-IQ"/>
                    </w:rPr>
                  </w:pPr>
                  <w:r w:rsidRPr="00BA5CC1">
                    <w:rPr>
                      <w:rFonts w:asciiTheme="minorBidi" w:hAnsiTheme="minorBidi"/>
                      <w:sz w:val="24"/>
                      <w:szCs w:val="24"/>
                    </w:rPr>
                    <w:t>describe people</w:t>
                  </w:r>
                </w:p>
              </w:tc>
            </w:tr>
            <w:tr w:rsidR="008B1431" w:rsidRPr="00BA5CC1" w14:paraId="4935DBBC" w14:textId="77777777" w:rsidTr="0077447B">
              <w:tc>
                <w:tcPr>
                  <w:tcW w:w="31638" w:type="dxa"/>
                </w:tcPr>
                <w:p w14:paraId="0C6CE911" w14:textId="77777777" w:rsidR="008B1431" w:rsidRPr="00BA5CC1" w:rsidRDefault="008B1431" w:rsidP="008B1431">
                  <w:pPr>
                    <w:pStyle w:val="a9"/>
                    <w:numPr>
                      <w:ilvl w:val="0"/>
                      <w:numId w:val="9"/>
                    </w:numPr>
                    <w:suppressAutoHyphens w:val="0"/>
                    <w:bidi w:val="0"/>
                    <w:spacing w:after="0" w:line="240" w:lineRule="auto"/>
                    <w:ind w:leftChars="0" w:right="0" w:firstLineChars="0"/>
                    <w:jc w:val="left"/>
                    <w:textAlignment w:val="auto"/>
                    <w:outlineLvl w:val="9"/>
                    <w:rPr>
                      <w:rFonts w:asciiTheme="minorBidi" w:hAnsiTheme="minorBidi"/>
                      <w:b/>
                      <w:bCs/>
                      <w:sz w:val="24"/>
                      <w:szCs w:val="24"/>
                      <w:rtl/>
                    </w:rPr>
                  </w:pPr>
                  <w:r w:rsidRPr="00BA5CC1">
                    <w:rPr>
                      <w:rFonts w:asciiTheme="minorBidi" w:hAnsiTheme="minorBidi"/>
                      <w:sz w:val="24"/>
                      <w:szCs w:val="24"/>
                    </w:rPr>
                    <w:t>parts of speech</w:t>
                  </w:r>
                </w:p>
              </w:tc>
            </w:tr>
            <w:tr w:rsidR="008B1431" w:rsidRPr="00BA5CC1" w14:paraId="33D22602" w14:textId="77777777" w:rsidTr="0077447B">
              <w:tc>
                <w:tcPr>
                  <w:tcW w:w="31638" w:type="dxa"/>
                </w:tcPr>
                <w:p w14:paraId="323B9BBB" w14:textId="77777777" w:rsidR="008B1431" w:rsidRPr="00BA5CC1" w:rsidRDefault="008B1431" w:rsidP="008B1431">
                  <w:pPr>
                    <w:pStyle w:val="a9"/>
                    <w:numPr>
                      <w:ilvl w:val="0"/>
                      <w:numId w:val="9"/>
                    </w:numPr>
                    <w:suppressAutoHyphens w:val="0"/>
                    <w:bidi w:val="0"/>
                    <w:spacing w:after="0" w:line="240" w:lineRule="auto"/>
                    <w:ind w:leftChars="0" w:right="0" w:firstLineChars="0"/>
                    <w:jc w:val="left"/>
                    <w:textAlignment w:val="auto"/>
                    <w:outlineLvl w:val="9"/>
                    <w:rPr>
                      <w:rFonts w:asciiTheme="minorBidi" w:hAnsiTheme="minorBidi"/>
                      <w:b/>
                      <w:bCs/>
                      <w:sz w:val="24"/>
                      <w:szCs w:val="24"/>
                      <w:rtl/>
                    </w:rPr>
                  </w:pPr>
                  <w:r w:rsidRPr="00BA5CC1">
                    <w:rPr>
                      <w:rFonts w:asciiTheme="minorBidi" w:hAnsiTheme="minorBidi"/>
                      <w:sz w:val="24"/>
                      <w:szCs w:val="24"/>
                    </w:rPr>
                    <w:t xml:space="preserve">Unit two Work and stress </w:t>
                  </w:r>
                </w:p>
              </w:tc>
            </w:tr>
            <w:tr w:rsidR="008B1431" w:rsidRPr="00BA5CC1" w14:paraId="0FEF0F21" w14:textId="77777777" w:rsidTr="0077447B">
              <w:tc>
                <w:tcPr>
                  <w:tcW w:w="31638" w:type="dxa"/>
                </w:tcPr>
                <w:p w14:paraId="2008E2BC" w14:textId="77777777" w:rsidR="008B1431" w:rsidRPr="00BA5CC1" w:rsidRDefault="008B1431" w:rsidP="008B1431">
                  <w:pPr>
                    <w:pStyle w:val="a9"/>
                    <w:numPr>
                      <w:ilvl w:val="0"/>
                      <w:numId w:val="9"/>
                    </w:numPr>
                    <w:suppressAutoHyphens w:val="0"/>
                    <w:bidi w:val="0"/>
                    <w:spacing w:after="0" w:line="240" w:lineRule="auto"/>
                    <w:ind w:leftChars="0" w:right="0" w:firstLineChars="0"/>
                    <w:jc w:val="left"/>
                    <w:textAlignment w:val="auto"/>
                    <w:outlineLvl w:val="9"/>
                    <w:rPr>
                      <w:rFonts w:asciiTheme="minorBidi" w:hAnsiTheme="minorBidi"/>
                      <w:b/>
                      <w:bCs/>
                      <w:sz w:val="24"/>
                      <w:szCs w:val="24"/>
                      <w:rtl/>
                    </w:rPr>
                  </w:pPr>
                  <w:r w:rsidRPr="00BA5CC1">
                    <w:rPr>
                      <w:rFonts w:asciiTheme="minorBidi" w:hAnsiTheme="minorBidi"/>
                      <w:sz w:val="24"/>
                      <w:szCs w:val="24"/>
                    </w:rPr>
                    <w:t xml:space="preserve">Sequencing  ward </w:t>
                  </w:r>
                </w:p>
              </w:tc>
            </w:tr>
            <w:tr w:rsidR="008B1431" w:rsidRPr="00BA5CC1" w14:paraId="43FBBA2D" w14:textId="77777777" w:rsidTr="0077447B">
              <w:tc>
                <w:tcPr>
                  <w:tcW w:w="31638" w:type="dxa"/>
                </w:tcPr>
                <w:p w14:paraId="61242DBE" w14:textId="77777777" w:rsidR="008B1431" w:rsidRPr="00BA5CC1" w:rsidRDefault="008B1431" w:rsidP="008B1431">
                  <w:pPr>
                    <w:pStyle w:val="a9"/>
                    <w:numPr>
                      <w:ilvl w:val="0"/>
                      <w:numId w:val="9"/>
                    </w:numPr>
                    <w:suppressAutoHyphens w:val="0"/>
                    <w:bidi w:val="0"/>
                    <w:spacing w:after="0" w:line="240" w:lineRule="auto"/>
                    <w:ind w:leftChars="0" w:right="0" w:firstLineChars="0"/>
                    <w:jc w:val="left"/>
                    <w:textAlignment w:val="auto"/>
                    <w:outlineLvl w:val="9"/>
                    <w:rPr>
                      <w:rFonts w:asciiTheme="minorBidi" w:hAnsiTheme="minorBidi"/>
                      <w:b/>
                      <w:bCs/>
                      <w:sz w:val="24"/>
                      <w:szCs w:val="24"/>
                      <w:rtl/>
                    </w:rPr>
                  </w:pPr>
                  <w:r w:rsidRPr="00BA5CC1">
                    <w:rPr>
                      <w:rFonts w:asciiTheme="minorBidi" w:hAnsiTheme="minorBidi"/>
                      <w:sz w:val="24"/>
                      <w:szCs w:val="24"/>
                    </w:rPr>
                    <w:t xml:space="preserve">Spelling and rules </w:t>
                  </w:r>
                </w:p>
              </w:tc>
            </w:tr>
            <w:tr w:rsidR="008B1431" w:rsidRPr="00BA5CC1" w14:paraId="55BCA782" w14:textId="77777777" w:rsidTr="0077447B">
              <w:tc>
                <w:tcPr>
                  <w:tcW w:w="31638" w:type="dxa"/>
                </w:tcPr>
                <w:p w14:paraId="2B221642" w14:textId="77777777" w:rsidR="008B1431" w:rsidRPr="00BA5CC1" w:rsidRDefault="008B1431" w:rsidP="008B1431">
                  <w:pPr>
                    <w:pStyle w:val="a9"/>
                    <w:numPr>
                      <w:ilvl w:val="0"/>
                      <w:numId w:val="9"/>
                    </w:numPr>
                    <w:suppressAutoHyphens w:val="0"/>
                    <w:bidi w:val="0"/>
                    <w:spacing w:after="0" w:line="240" w:lineRule="auto"/>
                    <w:ind w:leftChars="0" w:right="0" w:firstLineChars="0"/>
                    <w:jc w:val="left"/>
                    <w:textAlignment w:val="auto"/>
                    <w:outlineLvl w:val="9"/>
                    <w:rPr>
                      <w:rFonts w:asciiTheme="minorBidi" w:hAnsiTheme="minorBidi"/>
                      <w:b/>
                      <w:bCs/>
                      <w:sz w:val="24"/>
                      <w:szCs w:val="24"/>
                      <w:rtl/>
                    </w:rPr>
                  </w:pPr>
                  <w:r w:rsidRPr="00BA5CC1">
                    <w:rPr>
                      <w:rFonts w:asciiTheme="minorBidi" w:hAnsiTheme="minorBidi"/>
                      <w:sz w:val="24"/>
                      <w:szCs w:val="24"/>
                    </w:rPr>
                    <w:t>Unit three : people and environment</w:t>
                  </w:r>
                </w:p>
              </w:tc>
            </w:tr>
            <w:tr w:rsidR="008B1431" w:rsidRPr="00BA5CC1" w14:paraId="77123899" w14:textId="77777777" w:rsidTr="0077447B">
              <w:tc>
                <w:tcPr>
                  <w:tcW w:w="31638" w:type="dxa"/>
                </w:tcPr>
                <w:p w14:paraId="417315A5" w14:textId="77777777" w:rsidR="008B1431" w:rsidRPr="00BA5CC1" w:rsidRDefault="008B1431" w:rsidP="008B1431">
                  <w:pPr>
                    <w:pStyle w:val="a9"/>
                    <w:numPr>
                      <w:ilvl w:val="0"/>
                      <w:numId w:val="9"/>
                    </w:numPr>
                    <w:suppressAutoHyphens w:val="0"/>
                    <w:bidi w:val="0"/>
                    <w:spacing w:after="0" w:line="240" w:lineRule="auto"/>
                    <w:ind w:leftChars="0" w:right="0" w:firstLineChars="0"/>
                    <w:jc w:val="left"/>
                    <w:textAlignment w:val="auto"/>
                    <w:outlineLvl w:val="9"/>
                    <w:rPr>
                      <w:rFonts w:asciiTheme="minorBidi" w:hAnsiTheme="minorBidi"/>
                      <w:b/>
                      <w:bCs/>
                      <w:sz w:val="24"/>
                      <w:szCs w:val="24"/>
                      <w:rtl/>
                    </w:rPr>
                  </w:pPr>
                  <w:r w:rsidRPr="00BA5CC1">
                    <w:rPr>
                      <w:rFonts w:asciiTheme="minorBidi" w:hAnsiTheme="minorBidi"/>
                      <w:sz w:val="24"/>
                      <w:szCs w:val="24"/>
                    </w:rPr>
                    <w:t>Unit four : Architecture</w:t>
                  </w:r>
                </w:p>
              </w:tc>
            </w:tr>
            <w:tr w:rsidR="008B1431" w:rsidRPr="00BA5CC1" w14:paraId="0556BE68" w14:textId="77777777" w:rsidTr="0077447B">
              <w:tc>
                <w:tcPr>
                  <w:tcW w:w="31638" w:type="dxa"/>
                </w:tcPr>
                <w:p w14:paraId="111247BC" w14:textId="77777777" w:rsidR="008B1431" w:rsidRPr="00BA5CC1" w:rsidRDefault="008B1431" w:rsidP="008B1431">
                  <w:pPr>
                    <w:pStyle w:val="a9"/>
                    <w:numPr>
                      <w:ilvl w:val="0"/>
                      <w:numId w:val="9"/>
                    </w:numPr>
                    <w:suppressAutoHyphens w:val="0"/>
                    <w:bidi w:val="0"/>
                    <w:spacing w:after="0" w:line="240" w:lineRule="auto"/>
                    <w:ind w:leftChars="0" w:right="0" w:firstLineChars="0"/>
                    <w:jc w:val="left"/>
                    <w:textAlignment w:val="auto"/>
                    <w:outlineLvl w:val="9"/>
                    <w:rPr>
                      <w:rFonts w:asciiTheme="minorBidi" w:hAnsiTheme="minorBidi"/>
                      <w:b/>
                      <w:bCs/>
                      <w:sz w:val="24"/>
                      <w:szCs w:val="24"/>
                      <w:rtl/>
                    </w:rPr>
                  </w:pPr>
                  <w:r w:rsidRPr="00BA5CC1">
                    <w:rPr>
                      <w:rFonts w:asciiTheme="minorBidi" w:hAnsiTheme="minorBidi"/>
                      <w:sz w:val="24"/>
                      <w:szCs w:val="24"/>
                    </w:rPr>
                    <w:t>Description of buildings</w:t>
                  </w:r>
                </w:p>
              </w:tc>
            </w:tr>
            <w:tr w:rsidR="008B1431" w:rsidRPr="00BA5CC1" w14:paraId="26BF2FB1" w14:textId="77777777" w:rsidTr="0077447B">
              <w:tc>
                <w:tcPr>
                  <w:tcW w:w="31638" w:type="dxa"/>
                </w:tcPr>
                <w:p w14:paraId="6BD35DB7" w14:textId="77777777" w:rsidR="008B1431" w:rsidRPr="00BA5CC1" w:rsidRDefault="008B1431" w:rsidP="008B1431">
                  <w:pPr>
                    <w:pStyle w:val="a9"/>
                    <w:numPr>
                      <w:ilvl w:val="0"/>
                      <w:numId w:val="9"/>
                    </w:numPr>
                    <w:tabs>
                      <w:tab w:val="left" w:pos="1636"/>
                    </w:tabs>
                    <w:suppressAutoHyphens w:val="0"/>
                    <w:bidi w:val="0"/>
                    <w:spacing w:after="0" w:line="240" w:lineRule="auto"/>
                    <w:ind w:leftChars="0" w:right="0" w:firstLineChars="0"/>
                    <w:jc w:val="left"/>
                    <w:textAlignment w:val="auto"/>
                    <w:outlineLvl w:val="9"/>
                    <w:rPr>
                      <w:rFonts w:asciiTheme="minorBidi" w:hAnsiTheme="minorBidi"/>
                      <w:b/>
                      <w:bCs/>
                      <w:sz w:val="24"/>
                      <w:szCs w:val="24"/>
                      <w:rtl/>
                    </w:rPr>
                  </w:pPr>
                  <w:r w:rsidRPr="00BA5CC1">
                    <w:rPr>
                      <w:rFonts w:asciiTheme="minorBidi" w:hAnsiTheme="minorBidi"/>
                      <w:sz w:val="24"/>
                      <w:szCs w:val="24"/>
                    </w:rPr>
                    <w:t>unit five:  education</w:t>
                  </w:r>
                </w:p>
              </w:tc>
            </w:tr>
            <w:tr w:rsidR="008B1431" w:rsidRPr="00BA5CC1" w14:paraId="6F2AAEE4" w14:textId="77777777" w:rsidTr="0077447B">
              <w:tc>
                <w:tcPr>
                  <w:tcW w:w="31638" w:type="dxa"/>
                </w:tcPr>
                <w:p w14:paraId="0F9556AC" w14:textId="77777777" w:rsidR="008B1431" w:rsidRPr="00BA5CC1" w:rsidRDefault="008B1431" w:rsidP="008B1431">
                  <w:pPr>
                    <w:pStyle w:val="a9"/>
                    <w:numPr>
                      <w:ilvl w:val="0"/>
                      <w:numId w:val="9"/>
                    </w:numPr>
                    <w:tabs>
                      <w:tab w:val="left" w:pos="1636"/>
                    </w:tabs>
                    <w:suppressAutoHyphens w:val="0"/>
                    <w:bidi w:val="0"/>
                    <w:spacing w:after="0" w:line="240" w:lineRule="auto"/>
                    <w:ind w:leftChars="0" w:right="0" w:firstLineChars="0"/>
                    <w:jc w:val="left"/>
                    <w:textAlignment w:val="auto"/>
                    <w:outlineLvl w:val="9"/>
                    <w:rPr>
                      <w:rFonts w:asciiTheme="minorBidi" w:hAnsiTheme="minorBidi"/>
                      <w:b/>
                      <w:bCs/>
                      <w:sz w:val="24"/>
                      <w:szCs w:val="24"/>
                      <w:rtl/>
                    </w:rPr>
                  </w:pPr>
                  <w:r w:rsidRPr="00BA5CC1">
                    <w:rPr>
                      <w:rFonts w:asciiTheme="minorBidi" w:hAnsiTheme="minorBidi"/>
                      <w:sz w:val="24"/>
                      <w:szCs w:val="24"/>
                    </w:rPr>
                    <w:t>unit six : technology</w:t>
                  </w:r>
                </w:p>
              </w:tc>
            </w:tr>
            <w:tr w:rsidR="008B1431" w:rsidRPr="00BA5CC1" w14:paraId="17718E54" w14:textId="77777777" w:rsidTr="0077447B">
              <w:tc>
                <w:tcPr>
                  <w:tcW w:w="31638" w:type="dxa"/>
                </w:tcPr>
                <w:p w14:paraId="538459B0" w14:textId="77777777" w:rsidR="008B1431" w:rsidRPr="00BA5CC1" w:rsidRDefault="008B1431" w:rsidP="008B1431">
                  <w:pPr>
                    <w:pStyle w:val="a9"/>
                    <w:numPr>
                      <w:ilvl w:val="0"/>
                      <w:numId w:val="9"/>
                    </w:numPr>
                    <w:suppressAutoHyphens w:val="0"/>
                    <w:bidi w:val="0"/>
                    <w:spacing w:after="0" w:line="240" w:lineRule="auto"/>
                    <w:ind w:leftChars="0" w:right="0" w:firstLineChars="0"/>
                    <w:jc w:val="left"/>
                    <w:textAlignment w:val="auto"/>
                    <w:outlineLvl w:val="9"/>
                    <w:rPr>
                      <w:rFonts w:asciiTheme="minorBidi" w:hAnsiTheme="minorBidi"/>
                      <w:b/>
                      <w:bCs/>
                      <w:sz w:val="24"/>
                      <w:szCs w:val="24"/>
                      <w:rtl/>
                    </w:rPr>
                  </w:pPr>
                  <w:r w:rsidRPr="00BA5CC1">
                    <w:rPr>
                      <w:rFonts w:asciiTheme="minorBidi" w:hAnsiTheme="minorBidi"/>
                      <w:sz w:val="24"/>
                      <w:szCs w:val="24"/>
                    </w:rPr>
                    <w:t>Inventions</w:t>
                  </w:r>
                </w:p>
              </w:tc>
            </w:tr>
            <w:tr w:rsidR="008B1431" w:rsidRPr="00BA5CC1" w14:paraId="683916C6" w14:textId="77777777" w:rsidTr="0077447B">
              <w:tc>
                <w:tcPr>
                  <w:tcW w:w="31638" w:type="dxa"/>
                </w:tcPr>
                <w:p w14:paraId="7A6DFABD" w14:textId="77777777" w:rsidR="008B1431" w:rsidRPr="00BA5CC1" w:rsidRDefault="008B1431" w:rsidP="008B1431">
                  <w:pPr>
                    <w:pStyle w:val="a9"/>
                    <w:numPr>
                      <w:ilvl w:val="0"/>
                      <w:numId w:val="9"/>
                    </w:numPr>
                    <w:suppressAutoHyphens w:val="0"/>
                    <w:bidi w:val="0"/>
                    <w:spacing w:after="0" w:line="240" w:lineRule="auto"/>
                    <w:ind w:leftChars="0" w:right="0" w:firstLineChars="0"/>
                    <w:jc w:val="left"/>
                    <w:textAlignment w:val="auto"/>
                    <w:outlineLvl w:val="9"/>
                    <w:rPr>
                      <w:rFonts w:asciiTheme="minorBidi" w:hAnsiTheme="minorBidi"/>
                      <w:b/>
                      <w:bCs/>
                      <w:sz w:val="24"/>
                      <w:szCs w:val="24"/>
                      <w:rtl/>
                    </w:rPr>
                  </w:pPr>
                  <w:r w:rsidRPr="00BA5CC1">
                    <w:rPr>
                      <w:rFonts w:asciiTheme="minorBidi" w:hAnsiTheme="minorBidi"/>
                      <w:sz w:val="24"/>
                      <w:szCs w:val="24"/>
                    </w:rPr>
                    <w:t xml:space="preserve">describe things </w:t>
                  </w:r>
                </w:p>
              </w:tc>
            </w:tr>
            <w:tr w:rsidR="008B1431" w:rsidRPr="00BA5CC1" w14:paraId="447A1FD6" w14:textId="77777777" w:rsidTr="0077447B">
              <w:tc>
                <w:tcPr>
                  <w:tcW w:w="31638" w:type="dxa"/>
                </w:tcPr>
                <w:p w14:paraId="712B9C58" w14:textId="77777777" w:rsidR="008B1431" w:rsidRPr="00BA5CC1" w:rsidRDefault="008B1431" w:rsidP="008B1431">
                  <w:pPr>
                    <w:pStyle w:val="a9"/>
                    <w:numPr>
                      <w:ilvl w:val="0"/>
                      <w:numId w:val="9"/>
                    </w:numPr>
                    <w:suppressAutoHyphens w:val="0"/>
                    <w:bidi w:val="0"/>
                    <w:spacing w:after="0" w:line="240" w:lineRule="auto"/>
                    <w:ind w:leftChars="0" w:left="0" w:right="0" w:firstLineChars="0" w:hanging="2"/>
                    <w:jc w:val="left"/>
                    <w:textAlignment w:val="auto"/>
                    <w:outlineLvl w:val="9"/>
                    <w:rPr>
                      <w:rFonts w:asciiTheme="minorBidi" w:hAnsiTheme="minorBidi"/>
                      <w:b/>
                      <w:bCs/>
                      <w:sz w:val="24"/>
                      <w:szCs w:val="24"/>
                    </w:rPr>
                  </w:pPr>
                  <w:r w:rsidRPr="00BA5CC1">
                    <w:rPr>
                      <w:rFonts w:asciiTheme="minorBidi" w:hAnsiTheme="minorBidi"/>
                      <w:sz w:val="24"/>
                      <w:szCs w:val="24"/>
                    </w:rPr>
                    <w:t>Punctuation</w:t>
                  </w:r>
                </w:p>
                <w:p w14:paraId="3119C3D2" w14:textId="77777777" w:rsidR="008B1431" w:rsidRPr="00BA5CC1" w:rsidRDefault="008B1431" w:rsidP="008B1431">
                  <w:pPr>
                    <w:pStyle w:val="a9"/>
                    <w:bidi w:val="0"/>
                    <w:spacing w:after="0" w:line="240" w:lineRule="auto"/>
                    <w:ind w:leftChars="0" w:firstLineChars="0" w:firstLine="0"/>
                    <w:rPr>
                      <w:rFonts w:asciiTheme="minorBidi" w:hAnsiTheme="minorBidi"/>
                      <w:b/>
                      <w:bCs/>
                      <w:sz w:val="24"/>
                      <w:szCs w:val="24"/>
                      <w:rtl/>
                    </w:rPr>
                  </w:pPr>
                </w:p>
              </w:tc>
            </w:tr>
          </w:tbl>
          <w:p w14:paraId="2AEBC61C" w14:textId="16A3A368" w:rsidR="00C05F20" w:rsidRPr="0072089B" w:rsidRDefault="00C05F20" w:rsidP="008B1431">
            <w:pPr>
              <w:shd w:val="clear" w:color="auto" w:fill="FFFFFF"/>
              <w:bidi w:val="0"/>
              <w:ind w:leftChars="0" w:left="358" w:right="-426" w:firstLineChars="0" w:firstLine="0"/>
              <w:jc w:val="both"/>
              <w:rPr>
                <w:rFonts w:ascii="Cambria" w:eastAsia="Cambria" w:hAnsi="Cambria" w:cs="Cambria"/>
                <w:color w:val="000000"/>
                <w:sz w:val="28"/>
                <w:szCs w:val="28"/>
              </w:rPr>
            </w:pPr>
          </w:p>
        </w:tc>
        <w:tc>
          <w:tcPr>
            <w:tcW w:w="1455" w:type="dxa"/>
          </w:tcPr>
          <w:p w14:paraId="0E22C46E" w14:textId="77777777" w:rsidR="0072089B" w:rsidRDefault="0072089B" w:rsidP="0072089B">
            <w:pPr>
              <w:spacing w:line="276" w:lineRule="auto"/>
              <w:ind w:left="1" w:right="360" w:hanging="3"/>
              <w:jc w:val="both"/>
              <w:rPr>
                <w:rFonts w:ascii="Sakkal Majalla" w:eastAsia="Sakkal Majalla" w:hAnsi="Sakkal Majalla" w:cs="Sakkal Majalla"/>
                <w:sz w:val="28"/>
                <w:szCs w:val="28"/>
              </w:rPr>
            </w:pPr>
            <w:r>
              <w:rPr>
                <w:rFonts w:ascii="Sakkal Majalla" w:eastAsia="Sakkal Majalla" w:hAnsi="Sakkal Majalla" w:cs="Sakkal Majalla" w:hint="cs"/>
                <w:sz w:val="28"/>
                <w:szCs w:val="28"/>
                <w:rtl/>
              </w:rPr>
              <w:t xml:space="preserve">شرح القواعد الأساسية عبر العروض التقديمية والتفاعل والمشاركة واستخدام أساليب العصف الذهني وتنمية مهارة التحدث </w:t>
            </w:r>
            <w:proofErr w:type="spellStart"/>
            <w:r>
              <w:rPr>
                <w:rFonts w:ascii="Sakkal Majalla" w:eastAsia="Sakkal Majalla" w:hAnsi="Sakkal Majalla" w:cs="Sakkal Majalla" w:hint="cs"/>
                <w:sz w:val="28"/>
                <w:szCs w:val="28"/>
                <w:rtl/>
              </w:rPr>
              <w:t>والاستعياب</w:t>
            </w:r>
            <w:proofErr w:type="spellEnd"/>
            <w:r>
              <w:rPr>
                <w:rFonts w:ascii="Sakkal Majalla" w:eastAsia="Sakkal Majalla" w:hAnsi="Sakkal Majalla" w:cs="Sakkal Majalla" w:hint="cs"/>
                <w:sz w:val="28"/>
                <w:szCs w:val="28"/>
                <w:rtl/>
              </w:rPr>
              <w:t xml:space="preserve"> لدى الطلبة</w:t>
            </w:r>
          </w:p>
          <w:p w14:paraId="7018082E" w14:textId="77777777" w:rsidR="00514B60" w:rsidRPr="0072089B" w:rsidRDefault="00514B60">
            <w:pPr>
              <w:shd w:val="clear" w:color="auto" w:fill="FFFFFF"/>
              <w:ind w:left="1" w:right="-426" w:hanging="3"/>
              <w:jc w:val="both"/>
              <w:rPr>
                <w:rFonts w:ascii="Cambria" w:eastAsia="Cambria" w:hAnsi="Cambria" w:cs="Cambria"/>
                <w:sz w:val="28"/>
                <w:szCs w:val="28"/>
              </w:rPr>
            </w:pPr>
          </w:p>
        </w:tc>
        <w:tc>
          <w:tcPr>
            <w:tcW w:w="1590"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64FECB0A" w14:textId="7C33E6AF" w:rsidR="00514B60" w:rsidRDefault="00C76C4D">
            <w:pPr>
              <w:shd w:val="clear" w:color="auto" w:fill="FFFFFF"/>
              <w:spacing w:before="240" w:after="240" w:line="349" w:lineRule="auto"/>
              <w:ind w:left="1" w:right="440" w:hanging="3"/>
              <w:rPr>
                <w:rFonts w:ascii="Cambria" w:eastAsia="Cambria" w:hAnsi="Cambria" w:cs="Cambria"/>
                <w:b/>
                <w:sz w:val="26"/>
                <w:szCs w:val="26"/>
              </w:rPr>
            </w:pPr>
            <w:r>
              <w:rPr>
                <w:rFonts w:ascii="Cambria" w:eastAsia="Cambria" w:hAnsi="Cambria"/>
                <w:b/>
                <w:sz w:val="28"/>
                <w:szCs w:val="28"/>
                <w:rtl/>
              </w:rPr>
              <w:t>ا</w:t>
            </w:r>
            <w:r>
              <w:rPr>
                <w:rFonts w:ascii="Cambria" w:eastAsia="Cambria" w:hAnsi="Cambria"/>
                <w:b/>
                <w:sz w:val="26"/>
                <w:szCs w:val="26"/>
                <w:rtl/>
              </w:rPr>
              <w:t xml:space="preserve">لامتحانات الأسبوعية والشهرية واليومية والتحريرية وامتحان نهاية </w:t>
            </w:r>
            <w:r w:rsidR="0072089B">
              <w:rPr>
                <w:rFonts w:ascii="Cambria" w:eastAsia="Cambria" w:hAnsi="Cambria" w:hint="cs"/>
                <w:b/>
                <w:sz w:val="26"/>
                <w:szCs w:val="26"/>
                <w:rtl/>
              </w:rPr>
              <w:t>الفصل</w:t>
            </w:r>
            <w:r>
              <w:rPr>
                <w:rFonts w:ascii="Cambria" w:eastAsia="Cambria" w:hAnsi="Cambria" w:cs="Cambria"/>
                <w:b/>
                <w:sz w:val="26"/>
                <w:szCs w:val="26"/>
                <w:rtl/>
              </w:rPr>
              <w:t>.</w:t>
            </w:r>
          </w:p>
        </w:tc>
      </w:tr>
      <w:tr w:rsidR="00514B60" w14:paraId="46350AE2" w14:textId="77777777">
        <w:trPr>
          <w:jc w:val="right"/>
        </w:trPr>
        <w:tc>
          <w:tcPr>
            <w:tcW w:w="9540" w:type="dxa"/>
            <w:gridSpan w:val="9"/>
            <w:shd w:val="clear" w:color="auto" w:fill="DEEAF6"/>
          </w:tcPr>
          <w:p w14:paraId="6EE79B13" w14:textId="77777777" w:rsidR="00514B60" w:rsidRDefault="00C76C4D">
            <w:pPr>
              <w:numPr>
                <w:ilvl w:val="0"/>
                <w:numId w:val="4"/>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تقييم المقرر</w:t>
            </w:r>
          </w:p>
        </w:tc>
      </w:tr>
      <w:tr w:rsidR="00514B60" w14:paraId="280F8796" w14:textId="77777777">
        <w:trPr>
          <w:jc w:val="right"/>
        </w:trPr>
        <w:tc>
          <w:tcPr>
            <w:tcW w:w="9540" w:type="dxa"/>
            <w:gridSpan w:val="9"/>
          </w:tcPr>
          <w:p w14:paraId="7BEF57FD" w14:textId="349FEA58" w:rsidR="00514B60" w:rsidRDefault="00C76C4D">
            <w:pPr>
              <w:shd w:val="clear" w:color="auto" w:fill="FFFFFF"/>
              <w:ind w:left="0" w:hanging="2"/>
              <w:jc w:val="both"/>
              <w:rPr>
                <w:rFonts w:ascii="Cambria" w:eastAsia="Cambria" w:hAnsi="Cambria" w:cs="Cambria"/>
                <w:color w:val="000000"/>
                <w:sz w:val="24"/>
                <w:szCs w:val="24"/>
              </w:rPr>
            </w:pPr>
            <w:r>
              <w:rPr>
                <w:rFonts w:ascii="Cambria" w:eastAsia="Cambria" w:hAnsi="Cambria"/>
                <w:color w:val="000000"/>
                <w:sz w:val="24"/>
                <w:szCs w:val="24"/>
                <w:rtl/>
              </w:rPr>
              <w:t xml:space="preserve">توزيع </w:t>
            </w:r>
            <w:r>
              <w:rPr>
                <w:rFonts w:ascii="Cambria" w:eastAsia="Cambria" w:hAnsi="Cambria"/>
                <w:sz w:val="24"/>
                <w:szCs w:val="24"/>
                <w:rtl/>
              </w:rPr>
              <w:t>كالتالي</w:t>
            </w:r>
            <w:r w:rsidR="0072089B">
              <w:rPr>
                <w:rFonts w:ascii="Cambria" w:eastAsia="Cambria" w:hAnsi="Cambria" w:cs="Cambria" w:hint="cs"/>
                <w:sz w:val="24"/>
                <w:szCs w:val="24"/>
                <w:rtl/>
              </w:rPr>
              <w:t>40</w:t>
            </w:r>
            <w:r>
              <w:rPr>
                <w:rFonts w:ascii="Cambria" w:eastAsia="Cambria" w:hAnsi="Cambria"/>
                <w:sz w:val="24"/>
                <w:szCs w:val="24"/>
                <w:rtl/>
              </w:rPr>
              <w:t xml:space="preserve"> درجة امتحانات الشهرية واليومية </w:t>
            </w:r>
            <w:r w:rsidR="0072089B">
              <w:rPr>
                <w:rFonts w:ascii="Cambria" w:eastAsia="Cambria" w:hAnsi="Cambria" w:cs="Cambria" w:hint="cs"/>
                <w:sz w:val="24"/>
                <w:szCs w:val="24"/>
                <w:rtl/>
              </w:rPr>
              <w:t xml:space="preserve"> 10</w:t>
            </w:r>
            <w:r>
              <w:rPr>
                <w:rFonts w:ascii="Cambria" w:eastAsia="Cambria" w:hAnsi="Cambria"/>
                <w:sz w:val="24"/>
                <w:szCs w:val="24"/>
                <w:rtl/>
              </w:rPr>
              <w:t xml:space="preserve">للفصل </w:t>
            </w:r>
            <w:r w:rsidR="008B1431">
              <w:rPr>
                <w:rFonts w:ascii="Cambria" w:eastAsia="Cambria" w:hAnsi="Cambria" w:hint="cs"/>
                <w:sz w:val="24"/>
                <w:szCs w:val="24"/>
                <w:rtl/>
              </w:rPr>
              <w:t>الأول</w:t>
            </w:r>
          </w:p>
        </w:tc>
      </w:tr>
      <w:tr w:rsidR="00514B60" w14:paraId="58012009" w14:textId="77777777">
        <w:trPr>
          <w:jc w:val="right"/>
        </w:trPr>
        <w:tc>
          <w:tcPr>
            <w:tcW w:w="9540" w:type="dxa"/>
            <w:gridSpan w:val="9"/>
            <w:shd w:val="clear" w:color="auto" w:fill="DEEAF6"/>
          </w:tcPr>
          <w:p w14:paraId="76D156F0" w14:textId="77777777" w:rsidR="00514B60" w:rsidRDefault="00C76C4D">
            <w:pPr>
              <w:numPr>
                <w:ilvl w:val="0"/>
                <w:numId w:val="4"/>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 xml:space="preserve">مصادر التعلم والتدريس </w:t>
            </w:r>
          </w:p>
        </w:tc>
      </w:tr>
      <w:tr w:rsidR="00514B60" w14:paraId="61ECF08B" w14:textId="77777777">
        <w:trPr>
          <w:jc w:val="right"/>
        </w:trPr>
        <w:tc>
          <w:tcPr>
            <w:tcW w:w="4770" w:type="dxa"/>
            <w:gridSpan w:val="5"/>
          </w:tcPr>
          <w:p w14:paraId="3E36D402" w14:textId="77777777" w:rsidR="00514B60" w:rsidRDefault="00C76C4D">
            <w:pPr>
              <w:ind w:left="0" w:right="-426" w:hanging="2"/>
              <w:jc w:val="both"/>
              <w:rPr>
                <w:rFonts w:ascii="Simplified Arabic" w:eastAsia="Simplified Arabic" w:hAnsi="Simplified Arabic" w:cs="Simplified Arabic"/>
                <w:sz w:val="24"/>
                <w:szCs w:val="24"/>
              </w:rPr>
            </w:pPr>
            <w:r>
              <w:rPr>
                <w:rFonts w:ascii="Simplified Arabic" w:eastAsia="Simplified Arabic" w:hAnsi="Simplified Arabic" w:cs="Simplified Arabic"/>
                <w:sz w:val="24"/>
                <w:szCs w:val="24"/>
                <w:rtl/>
              </w:rPr>
              <w:lastRenderedPageBreak/>
              <w:t>الكتب المقررة المطلوبة ( المنهجية أن وجدت )</w:t>
            </w:r>
          </w:p>
        </w:tc>
        <w:tc>
          <w:tcPr>
            <w:tcW w:w="4770" w:type="dxa"/>
            <w:gridSpan w:val="4"/>
          </w:tcPr>
          <w:p w14:paraId="5870294A" w14:textId="7C9929D6" w:rsidR="00514B60" w:rsidRPr="0072089B" w:rsidRDefault="0072089B">
            <w:pPr>
              <w:shd w:val="clear" w:color="auto" w:fill="FFFFFF"/>
              <w:ind w:left="1" w:right="-426" w:hanging="3"/>
              <w:jc w:val="both"/>
              <w:rPr>
                <w:rFonts w:ascii="Cambria" w:eastAsia="Cambria" w:hAnsi="Cambria"/>
                <w:color w:val="000000"/>
                <w:sz w:val="28"/>
                <w:szCs w:val="28"/>
              </w:rPr>
            </w:pPr>
            <w:r>
              <w:rPr>
                <w:rFonts w:ascii="Cambria" w:eastAsia="Cambria" w:hAnsi="Cambria"/>
                <w:sz w:val="28"/>
                <w:szCs w:val="28"/>
              </w:rPr>
              <w:t xml:space="preserve">New </w:t>
            </w:r>
            <w:r w:rsidR="008B1431">
              <w:rPr>
                <w:rFonts w:ascii="Cambria" w:eastAsia="Cambria" w:hAnsi="Cambria"/>
                <w:sz w:val="28"/>
                <w:szCs w:val="28"/>
              </w:rPr>
              <w:t xml:space="preserve">headway plus/ elementary students </w:t>
            </w:r>
          </w:p>
        </w:tc>
      </w:tr>
      <w:tr w:rsidR="008A59C3" w14:paraId="36F918CE" w14:textId="77777777">
        <w:trPr>
          <w:jc w:val="right"/>
        </w:trPr>
        <w:tc>
          <w:tcPr>
            <w:tcW w:w="4770" w:type="dxa"/>
            <w:gridSpan w:val="5"/>
          </w:tcPr>
          <w:p w14:paraId="59D4FD94" w14:textId="77777777" w:rsidR="008A59C3" w:rsidRDefault="008A59C3" w:rsidP="008A59C3">
            <w:pPr>
              <w:ind w:left="0" w:right="-426" w:hanging="2"/>
              <w:jc w:val="both"/>
              <w:rPr>
                <w:rFonts w:ascii="Simplified Arabic" w:eastAsia="Simplified Arabic" w:hAnsi="Simplified Arabic" w:cs="Simplified Arabic"/>
                <w:sz w:val="24"/>
                <w:szCs w:val="24"/>
              </w:rPr>
            </w:pPr>
            <w:r>
              <w:rPr>
                <w:rFonts w:ascii="Simplified Arabic" w:eastAsia="Simplified Arabic" w:hAnsi="Simplified Arabic" w:cs="Simplified Arabic"/>
                <w:sz w:val="24"/>
                <w:szCs w:val="24"/>
                <w:rtl/>
              </w:rPr>
              <w:t>المراجع الرئيسة ( المصادر)</w:t>
            </w:r>
          </w:p>
        </w:tc>
        <w:tc>
          <w:tcPr>
            <w:tcW w:w="4770" w:type="dxa"/>
            <w:gridSpan w:val="4"/>
          </w:tcPr>
          <w:p w14:paraId="5B1104FC" w14:textId="2313806E" w:rsidR="008A59C3" w:rsidRDefault="008A59C3" w:rsidP="008A59C3">
            <w:pPr>
              <w:shd w:val="clear" w:color="auto" w:fill="FFFFFF"/>
              <w:ind w:left="1" w:right="-426" w:hanging="3"/>
              <w:jc w:val="both"/>
              <w:rPr>
                <w:rFonts w:ascii="Cambria" w:eastAsia="Cambria" w:hAnsi="Cambria" w:cs="Cambria"/>
                <w:color w:val="000000"/>
                <w:sz w:val="28"/>
                <w:szCs w:val="28"/>
              </w:rPr>
            </w:pPr>
          </w:p>
        </w:tc>
      </w:tr>
      <w:tr w:rsidR="008A59C3" w14:paraId="2B0FE4CE" w14:textId="77777777">
        <w:trPr>
          <w:jc w:val="right"/>
        </w:trPr>
        <w:tc>
          <w:tcPr>
            <w:tcW w:w="4770" w:type="dxa"/>
            <w:gridSpan w:val="5"/>
          </w:tcPr>
          <w:p w14:paraId="0D3967D6" w14:textId="77777777" w:rsidR="008A59C3" w:rsidRDefault="008A59C3" w:rsidP="008A59C3">
            <w:pPr>
              <w:ind w:left="0" w:hanging="2"/>
              <w:jc w:val="both"/>
              <w:rPr>
                <w:rFonts w:ascii="Simplified Arabic" w:eastAsia="Simplified Arabic" w:hAnsi="Simplified Arabic" w:cs="Simplified Arabic"/>
                <w:sz w:val="24"/>
                <w:szCs w:val="24"/>
              </w:rPr>
            </w:pPr>
            <w:r>
              <w:rPr>
                <w:rFonts w:ascii="Simplified Arabic" w:eastAsia="Simplified Arabic" w:hAnsi="Simplified Arabic" w:cs="Simplified Arabic"/>
                <w:sz w:val="24"/>
                <w:szCs w:val="24"/>
                <w:rtl/>
              </w:rPr>
              <w:t>الكتب والمراجع الساندة التي يوصى بها (المجلات العلمية، التقارير.... )</w:t>
            </w:r>
          </w:p>
        </w:tc>
        <w:tc>
          <w:tcPr>
            <w:tcW w:w="4770" w:type="dxa"/>
            <w:gridSpan w:val="4"/>
          </w:tcPr>
          <w:p w14:paraId="6DBD9F20" w14:textId="7CB8B3BF" w:rsidR="008A59C3" w:rsidRDefault="008A59C3" w:rsidP="008A59C3">
            <w:pPr>
              <w:shd w:val="clear" w:color="auto" w:fill="FFFFFF"/>
              <w:spacing w:before="240" w:line="276" w:lineRule="auto"/>
              <w:jc w:val="both"/>
              <w:rPr>
                <w:sz w:val="28"/>
                <w:szCs w:val="28"/>
              </w:rPr>
            </w:pPr>
            <w:r>
              <w:rPr>
                <w:sz w:val="14"/>
                <w:szCs w:val="14"/>
              </w:rPr>
              <w:t xml:space="preserve">  </w:t>
            </w:r>
            <w:r>
              <w:rPr>
                <w:sz w:val="28"/>
                <w:szCs w:val="28"/>
              </w:rPr>
              <w:t>Headway academic skills 1, 2, 3</w:t>
            </w:r>
          </w:p>
          <w:p w14:paraId="1E8E8145" w14:textId="77777777" w:rsidR="008A59C3" w:rsidRDefault="008A59C3" w:rsidP="008A59C3">
            <w:pPr>
              <w:shd w:val="clear" w:color="auto" w:fill="FFFFFF"/>
              <w:spacing w:before="240" w:line="276" w:lineRule="auto"/>
              <w:ind w:left="1" w:hanging="3"/>
              <w:rPr>
                <w:sz w:val="28"/>
                <w:szCs w:val="28"/>
              </w:rPr>
            </w:pPr>
          </w:p>
          <w:tbl>
            <w:tblPr>
              <w:tblStyle w:val="aff"/>
              <w:bidiVisual/>
              <w:tblW w:w="4560" w:type="dxa"/>
              <w:tblBorders>
                <w:top w:val="nil"/>
                <w:left w:val="nil"/>
                <w:bottom w:val="nil"/>
                <w:right w:val="nil"/>
                <w:insideH w:val="nil"/>
                <w:insideV w:val="nil"/>
              </w:tblBorders>
              <w:tblLayout w:type="fixed"/>
              <w:tblLook w:val="0600" w:firstRow="0" w:lastRow="0" w:firstColumn="0" w:lastColumn="0" w:noHBand="1" w:noVBand="1"/>
            </w:tblPr>
            <w:tblGrid>
              <w:gridCol w:w="4560"/>
            </w:tblGrid>
            <w:tr w:rsidR="008A59C3" w14:paraId="4F9E16DC" w14:textId="77777777">
              <w:tc>
                <w:tcPr>
                  <w:tcW w:w="4560" w:type="dxa"/>
                  <w:tcBorders>
                    <w:top w:val="nil"/>
                    <w:left w:val="nil"/>
                    <w:bottom w:val="nil"/>
                    <w:right w:val="nil"/>
                  </w:tcBorders>
                  <w:tcMar>
                    <w:top w:w="0" w:type="dxa"/>
                    <w:left w:w="0" w:type="dxa"/>
                    <w:bottom w:w="0" w:type="dxa"/>
                    <w:right w:w="0" w:type="dxa"/>
                  </w:tcMar>
                </w:tcPr>
                <w:p w14:paraId="5C01E43E" w14:textId="77777777" w:rsidR="008A59C3" w:rsidRDefault="008A59C3" w:rsidP="008A59C3">
                  <w:pPr>
                    <w:shd w:val="clear" w:color="auto" w:fill="FFFFFF"/>
                    <w:ind w:left="1" w:right="-426" w:hanging="3"/>
                    <w:rPr>
                      <w:rFonts w:ascii="Cambria" w:eastAsia="Cambria" w:hAnsi="Cambria" w:cs="Cambria"/>
                      <w:sz w:val="28"/>
                      <w:szCs w:val="28"/>
                    </w:rPr>
                  </w:pPr>
                </w:p>
              </w:tc>
            </w:tr>
            <w:tr w:rsidR="008A59C3" w14:paraId="698E9064" w14:textId="77777777">
              <w:trPr>
                <w:trHeight w:val="1110"/>
              </w:trPr>
              <w:tc>
                <w:tcPr>
                  <w:tcW w:w="4560" w:type="dxa"/>
                  <w:tcBorders>
                    <w:top w:val="nil"/>
                    <w:left w:val="nil"/>
                    <w:bottom w:val="nil"/>
                    <w:right w:val="nil"/>
                  </w:tcBorders>
                  <w:tcMar>
                    <w:top w:w="120" w:type="dxa"/>
                    <w:left w:w="0" w:type="dxa"/>
                    <w:bottom w:w="120" w:type="dxa"/>
                    <w:right w:w="0" w:type="dxa"/>
                  </w:tcMar>
                </w:tcPr>
                <w:p w14:paraId="7EDFC4D1" w14:textId="77777777" w:rsidR="008A59C3" w:rsidRDefault="008A59C3" w:rsidP="008A59C3">
                  <w:pPr>
                    <w:shd w:val="clear" w:color="auto" w:fill="FFFFFF"/>
                    <w:spacing w:before="240" w:line="276" w:lineRule="auto"/>
                    <w:ind w:left="1" w:hanging="3"/>
                    <w:jc w:val="left"/>
                    <w:rPr>
                      <w:sz w:val="28"/>
                      <w:szCs w:val="28"/>
                    </w:rPr>
                  </w:pPr>
                </w:p>
              </w:tc>
            </w:tr>
          </w:tbl>
          <w:p w14:paraId="1D463FF2" w14:textId="77777777" w:rsidR="008A59C3" w:rsidRDefault="008A59C3" w:rsidP="008A59C3">
            <w:pPr>
              <w:shd w:val="clear" w:color="auto" w:fill="FFFFFF"/>
              <w:ind w:left="1" w:right="-426" w:hanging="3"/>
              <w:jc w:val="both"/>
              <w:rPr>
                <w:rFonts w:ascii="Cambria" w:eastAsia="Cambria" w:hAnsi="Cambria" w:cs="Cambria"/>
                <w:sz w:val="28"/>
                <w:szCs w:val="28"/>
              </w:rPr>
            </w:pPr>
          </w:p>
        </w:tc>
      </w:tr>
      <w:tr w:rsidR="008A59C3" w14:paraId="02E8E795" w14:textId="77777777">
        <w:trPr>
          <w:jc w:val="right"/>
        </w:trPr>
        <w:tc>
          <w:tcPr>
            <w:tcW w:w="4770" w:type="dxa"/>
            <w:gridSpan w:val="5"/>
          </w:tcPr>
          <w:p w14:paraId="1BC98E07" w14:textId="77777777" w:rsidR="008A59C3" w:rsidRDefault="008A59C3" w:rsidP="008A59C3">
            <w:pPr>
              <w:ind w:left="0" w:right="-426" w:hanging="2"/>
              <w:jc w:val="both"/>
              <w:rPr>
                <w:rFonts w:ascii="Simplified Arabic" w:eastAsia="Simplified Arabic" w:hAnsi="Simplified Arabic" w:cs="Simplified Arabic"/>
                <w:sz w:val="24"/>
                <w:szCs w:val="24"/>
              </w:rPr>
            </w:pPr>
            <w:r>
              <w:rPr>
                <w:rFonts w:ascii="Simplified Arabic" w:eastAsia="Simplified Arabic" w:hAnsi="Simplified Arabic" w:cs="Simplified Arabic"/>
                <w:sz w:val="24"/>
                <w:szCs w:val="24"/>
                <w:rtl/>
              </w:rPr>
              <w:t>المراجع الإلكترونية ، مواقع الانترنيت</w:t>
            </w:r>
          </w:p>
        </w:tc>
        <w:tc>
          <w:tcPr>
            <w:tcW w:w="4770" w:type="dxa"/>
            <w:gridSpan w:val="4"/>
          </w:tcPr>
          <w:p w14:paraId="20F8C6A2" w14:textId="77777777" w:rsidR="008A59C3" w:rsidRDefault="008A59C3" w:rsidP="008A59C3">
            <w:pPr>
              <w:shd w:val="clear" w:color="auto" w:fill="FFFFFF"/>
              <w:spacing w:before="240" w:line="276" w:lineRule="auto"/>
              <w:ind w:left="1" w:hanging="3"/>
              <w:jc w:val="both"/>
              <w:rPr>
                <w:rFonts w:ascii="Cambria" w:eastAsia="Cambria" w:hAnsi="Cambria" w:cs="Cambria"/>
                <w:sz w:val="28"/>
                <w:szCs w:val="28"/>
              </w:rPr>
            </w:pPr>
          </w:p>
        </w:tc>
      </w:tr>
    </w:tbl>
    <w:p w14:paraId="3C08F17B" w14:textId="77777777" w:rsidR="00514B60" w:rsidRDefault="00514B60">
      <w:pPr>
        <w:shd w:val="clear" w:color="auto" w:fill="FFFFFF"/>
        <w:spacing w:before="240" w:after="200"/>
        <w:ind w:left="1" w:right="-426" w:hanging="3"/>
        <w:jc w:val="both"/>
        <w:rPr>
          <w:rFonts w:ascii="Arial" w:eastAsia="Arial" w:hAnsi="Arial" w:cs="Arial"/>
          <w:sz w:val="28"/>
          <w:szCs w:val="28"/>
        </w:rPr>
      </w:pPr>
    </w:p>
    <w:p w14:paraId="3E24D7EC" w14:textId="77777777" w:rsidR="00514B60" w:rsidRDefault="00514B60">
      <w:pPr>
        <w:shd w:val="clear" w:color="auto" w:fill="FFFFFF"/>
        <w:spacing w:before="240" w:after="200"/>
        <w:ind w:left="1" w:right="-426" w:hanging="3"/>
        <w:jc w:val="both"/>
        <w:rPr>
          <w:rFonts w:ascii="Arial" w:eastAsia="Arial" w:hAnsi="Arial" w:cs="Arial"/>
          <w:sz w:val="28"/>
          <w:szCs w:val="28"/>
        </w:rPr>
      </w:pPr>
    </w:p>
    <w:p w14:paraId="267C5A38" w14:textId="77777777" w:rsidR="00514B60" w:rsidRDefault="00514B60">
      <w:pPr>
        <w:shd w:val="clear" w:color="auto" w:fill="FFFFFF"/>
        <w:spacing w:before="240" w:after="200"/>
        <w:ind w:left="1" w:right="-426" w:hanging="3"/>
        <w:jc w:val="both"/>
        <w:rPr>
          <w:rFonts w:ascii="Arial" w:eastAsia="Arial" w:hAnsi="Arial" w:cs="Arial"/>
          <w:sz w:val="28"/>
          <w:szCs w:val="28"/>
        </w:rPr>
      </w:pPr>
    </w:p>
    <w:p w14:paraId="0B9DD5E3" w14:textId="77777777" w:rsidR="00514B60" w:rsidRDefault="00514B60">
      <w:pPr>
        <w:shd w:val="clear" w:color="auto" w:fill="FFFFFF"/>
        <w:spacing w:before="240" w:after="200"/>
        <w:ind w:left="1" w:right="-426" w:hanging="3"/>
        <w:jc w:val="both"/>
        <w:rPr>
          <w:rFonts w:ascii="Arial" w:eastAsia="Arial" w:hAnsi="Arial" w:cs="Arial"/>
          <w:sz w:val="28"/>
          <w:szCs w:val="28"/>
        </w:rPr>
      </w:pPr>
    </w:p>
    <w:p w14:paraId="41231A24" w14:textId="77777777" w:rsidR="00514B60" w:rsidRDefault="00514B60">
      <w:pPr>
        <w:shd w:val="clear" w:color="auto" w:fill="FFFFFF"/>
        <w:spacing w:before="240" w:after="200"/>
        <w:ind w:left="1" w:right="-426" w:hanging="3"/>
        <w:jc w:val="both"/>
        <w:rPr>
          <w:rFonts w:ascii="Arial" w:eastAsia="Arial" w:hAnsi="Arial" w:cs="Arial"/>
          <w:sz w:val="28"/>
          <w:szCs w:val="28"/>
        </w:rPr>
      </w:pPr>
    </w:p>
    <w:p w14:paraId="7AAEA526" w14:textId="77777777" w:rsidR="00514B60" w:rsidRDefault="00514B60">
      <w:pPr>
        <w:shd w:val="clear" w:color="auto" w:fill="FFFFFF"/>
        <w:spacing w:before="240" w:after="200"/>
        <w:ind w:left="1" w:right="-426" w:hanging="3"/>
        <w:jc w:val="both"/>
        <w:rPr>
          <w:rFonts w:ascii="Arial" w:eastAsia="Arial" w:hAnsi="Arial" w:cs="Arial"/>
          <w:sz w:val="28"/>
          <w:szCs w:val="28"/>
        </w:rPr>
      </w:pPr>
    </w:p>
    <w:p w14:paraId="1902AD5A" w14:textId="77777777" w:rsidR="00514B60" w:rsidRDefault="00514B60">
      <w:pPr>
        <w:shd w:val="clear" w:color="auto" w:fill="FFFFFF"/>
        <w:spacing w:before="240" w:after="200"/>
        <w:ind w:left="1" w:right="-426" w:hanging="3"/>
        <w:jc w:val="both"/>
        <w:rPr>
          <w:rFonts w:ascii="Arial" w:eastAsia="Arial" w:hAnsi="Arial" w:cs="Arial"/>
          <w:sz w:val="28"/>
          <w:szCs w:val="28"/>
        </w:rPr>
      </w:pPr>
    </w:p>
    <w:p w14:paraId="16C103A1" w14:textId="77777777" w:rsidR="00514B60" w:rsidRDefault="00514B60">
      <w:pPr>
        <w:shd w:val="clear" w:color="auto" w:fill="FFFFFF"/>
        <w:spacing w:before="240" w:after="200"/>
        <w:ind w:left="1" w:right="-426" w:hanging="3"/>
        <w:jc w:val="both"/>
        <w:rPr>
          <w:rFonts w:ascii="Arial" w:eastAsia="Arial" w:hAnsi="Arial" w:cs="Arial"/>
          <w:sz w:val="28"/>
          <w:szCs w:val="28"/>
        </w:rPr>
      </w:pPr>
    </w:p>
    <w:p w14:paraId="05B4F83B" w14:textId="77777777" w:rsidR="00514B60" w:rsidRDefault="00514B60">
      <w:pPr>
        <w:shd w:val="clear" w:color="auto" w:fill="FFFFFF"/>
        <w:spacing w:before="240" w:after="200"/>
        <w:ind w:left="1" w:right="-426" w:hanging="3"/>
        <w:jc w:val="both"/>
        <w:rPr>
          <w:rFonts w:ascii="Arial" w:eastAsia="Arial" w:hAnsi="Arial" w:cs="Arial"/>
          <w:sz w:val="28"/>
          <w:szCs w:val="28"/>
        </w:rPr>
      </w:pPr>
    </w:p>
    <w:p w14:paraId="0AA3A084" w14:textId="77777777" w:rsidR="00514B60" w:rsidRDefault="00514B60">
      <w:pPr>
        <w:shd w:val="clear" w:color="auto" w:fill="FFFFFF"/>
        <w:spacing w:before="240" w:after="200"/>
        <w:ind w:left="1" w:right="-426" w:hanging="3"/>
        <w:jc w:val="both"/>
        <w:rPr>
          <w:rFonts w:ascii="Arial" w:eastAsia="Arial" w:hAnsi="Arial" w:cs="Arial"/>
          <w:sz w:val="28"/>
          <w:szCs w:val="28"/>
        </w:rPr>
      </w:pPr>
    </w:p>
    <w:p w14:paraId="42519A74" w14:textId="77777777" w:rsidR="00514B60" w:rsidRDefault="00514B60">
      <w:pPr>
        <w:shd w:val="clear" w:color="auto" w:fill="FFFFFF"/>
        <w:spacing w:before="240" w:after="200"/>
        <w:ind w:left="1" w:right="-426" w:hanging="3"/>
        <w:jc w:val="both"/>
        <w:rPr>
          <w:rFonts w:ascii="Arial" w:eastAsia="Arial" w:hAnsi="Arial" w:cs="Arial"/>
          <w:sz w:val="28"/>
          <w:szCs w:val="28"/>
        </w:rPr>
      </w:pPr>
    </w:p>
    <w:p w14:paraId="4F9F3E50" w14:textId="77777777" w:rsidR="00514B60" w:rsidRDefault="00514B60">
      <w:pPr>
        <w:shd w:val="clear" w:color="auto" w:fill="FFFFFF"/>
        <w:ind w:left="0" w:hanging="2"/>
        <w:jc w:val="left"/>
      </w:pPr>
    </w:p>
    <w:p w14:paraId="2B266BAA" w14:textId="77777777" w:rsidR="00514B60" w:rsidRDefault="00514B60">
      <w:pPr>
        <w:shd w:val="clear" w:color="auto" w:fill="FFFFFF"/>
        <w:ind w:left="0" w:hanging="2"/>
        <w:jc w:val="left"/>
      </w:pPr>
    </w:p>
    <w:p w14:paraId="7BFD221C" w14:textId="77777777" w:rsidR="00514B60" w:rsidRDefault="00514B60" w:rsidP="002F42FB">
      <w:pPr>
        <w:shd w:val="clear" w:color="auto" w:fill="FFFFFF"/>
        <w:spacing w:after="240"/>
        <w:ind w:left="0" w:hanging="2"/>
        <w:jc w:val="left"/>
        <w:rPr>
          <w:sz w:val="24"/>
          <w:szCs w:val="24"/>
        </w:rPr>
      </w:pPr>
    </w:p>
    <w:sectPr w:rsidR="00514B60">
      <w:pgSz w:w="12240" w:h="15840"/>
      <w:pgMar w:top="993" w:right="1797" w:bottom="1560" w:left="1797"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894A79" w14:textId="77777777" w:rsidR="009E3B0E" w:rsidRDefault="009E3B0E">
      <w:pPr>
        <w:spacing w:line="240" w:lineRule="auto"/>
        <w:ind w:left="0" w:hanging="2"/>
      </w:pPr>
      <w:r>
        <w:separator/>
      </w:r>
    </w:p>
  </w:endnote>
  <w:endnote w:type="continuationSeparator" w:id="0">
    <w:p w14:paraId="724F136E" w14:textId="77777777" w:rsidR="009E3B0E" w:rsidRDefault="009E3B0E">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akkal Majalla">
    <w:panose1 w:val="02000000000000000000"/>
    <w:charset w:val="00"/>
    <w:family w:val="auto"/>
    <w:pitch w:val="variable"/>
    <w:sig w:usb0="A0002027" w:usb1="80000000" w:usb2="00000108" w:usb3="00000000" w:csb0="000000D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1A8505" w14:textId="77777777" w:rsidR="00514B60" w:rsidRDefault="00514B60">
    <w:pPr>
      <w:pBdr>
        <w:top w:val="nil"/>
        <w:left w:val="nil"/>
        <w:bottom w:val="nil"/>
        <w:right w:val="nil"/>
        <w:between w:val="nil"/>
      </w:pBdr>
      <w:tabs>
        <w:tab w:val="center" w:pos="4153"/>
        <w:tab w:val="right" w:pos="8306"/>
      </w:tabs>
      <w:spacing w:line="240" w:lineRule="auto"/>
      <w:ind w:left="0" w:hanging="2"/>
      <w:jc w:val="left"/>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12CBC4" w14:textId="77777777" w:rsidR="00514B60" w:rsidRDefault="00514B60">
    <w:pPr>
      <w:widowControl w:val="0"/>
      <w:pBdr>
        <w:top w:val="nil"/>
        <w:left w:val="nil"/>
        <w:bottom w:val="nil"/>
        <w:right w:val="nil"/>
        <w:between w:val="nil"/>
      </w:pBdr>
      <w:spacing w:line="276" w:lineRule="auto"/>
      <w:ind w:left="0" w:hanging="2"/>
      <w:jc w:val="left"/>
      <w:rPr>
        <w:color w:val="000000"/>
      </w:rPr>
    </w:pPr>
  </w:p>
  <w:tbl>
    <w:tblPr>
      <w:tblStyle w:val="aff0"/>
      <w:tblpPr w:leftFromText="187" w:rightFromText="187" w:vertAnchor="text" w:tblpY="1"/>
      <w:bidiVisual/>
      <w:tblW w:w="11161" w:type="dxa"/>
      <w:jc w:val="right"/>
      <w:tblLayout w:type="fixed"/>
      <w:tblLook w:val="0000" w:firstRow="0" w:lastRow="0" w:firstColumn="0" w:lastColumn="0" w:noHBand="0" w:noVBand="0"/>
    </w:tblPr>
    <w:tblGrid>
      <w:gridCol w:w="5023"/>
      <w:gridCol w:w="1116"/>
      <w:gridCol w:w="5022"/>
    </w:tblGrid>
    <w:tr w:rsidR="00514B60" w14:paraId="769C8AB0" w14:textId="77777777">
      <w:trPr>
        <w:cantSplit/>
        <w:trHeight w:val="151"/>
        <w:jc w:val="right"/>
      </w:trPr>
      <w:tc>
        <w:tcPr>
          <w:tcW w:w="5023" w:type="dxa"/>
          <w:tcBorders>
            <w:bottom w:val="single" w:sz="4" w:space="0" w:color="4F81BD"/>
          </w:tcBorders>
        </w:tcPr>
        <w:p w14:paraId="56201530" w14:textId="77777777" w:rsidR="00514B60" w:rsidRDefault="00514B60">
          <w:pPr>
            <w:pBdr>
              <w:top w:val="nil"/>
              <w:left w:val="nil"/>
              <w:bottom w:val="nil"/>
              <w:right w:val="nil"/>
              <w:between w:val="nil"/>
            </w:pBdr>
            <w:tabs>
              <w:tab w:val="center" w:pos="4153"/>
              <w:tab w:val="right" w:pos="8306"/>
            </w:tabs>
            <w:spacing w:line="240" w:lineRule="auto"/>
            <w:ind w:left="0" w:hanging="2"/>
            <w:jc w:val="left"/>
            <w:textDirection w:val="lrTb"/>
            <w:rPr>
              <w:rFonts w:ascii="Cambria" w:eastAsia="Cambria" w:hAnsi="Cambria" w:cs="Cambria"/>
              <w:color w:val="000000"/>
            </w:rPr>
          </w:pPr>
        </w:p>
      </w:tc>
      <w:tc>
        <w:tcPr>
          <w:tcW w:w="1116" w:type="dxa"/>
          <w:vMerge w:val="restart"/>
          <w:vAlign w:val="center"/>
        </w:tcPr>
        <w:p w14:paraId="27D9BD5D" w14:textId="77777777" w:rsidR="00514B60" w:rsidRDefault="00C76C4D">
          <w:pPr>
            <w:pBdr>
              <w:top w:val="nil"/>
              <w:left w:val="nil"/>
              <w:bottom w:val="nil"/>
              <w:right w:val="nil"/>
              <w:between w:val="nil"/>
            </w:pBdr>
            <w:spacing w:line="240" w:lineRule="auto"/>
            <w:ind w:left="0" w:hanging="2"/>
            <w:jc w:val="center"/>
            <w:textDirection w:val="lrTb"/>
            <w:rPr>
              <w:rFonts w:ascii="Cambria" w:eastAsia="Cambria" w:hAnsi="Cambria" w:cs="Cambria"/>
              <w:color w:val="000000"/>
              <w:sz w:val="22"/>
              <w:szCs w:val="22"/>
            </w:rPr>
          </w:pP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sidR="00E55A68">
            <w:rPr>
              <w:rFonts w:ascii="Calibri" w:eastAsia="Calibri" w:hAnsi="Calibri" w:cs="Calibri"/>
              <w:noProof/>
              <w:color w:val="000000"/>
              <w:sz w:val="22"/>
              <w:szCs w:val="22"/>
              <w:rtl/>
            </w:rPr>
            <w:t>5</w:t>
          </w:r>
          <w:r>
            <w:rPr>
              <w:rFonts w:ascii="Calibri" w:eastAsia="Calibri" w:hAnsi="Calibri" w:cs="Calibri"/>
              <w:color w:val="000000"/>
              <w:sz w:val="22"/>
              <w:szCs w:val="22"/>
            </w:rPr>
            <w:fldChar w:fldCharType="end"/>
          </w:r>
        </w:p>
      </w:tc>
      <w:tc>
        <w:tcPr>
          <w:tcW w:w="5022" w:type="dxa"/>
          <w:tcBorders>
            <w:bottom w:val="single" w:sz="4" w:space="0" w:color="4F81BD"/>
          </w:tcBorders>
        </w:tcPr>
        <w:p w14:paraId="674253FA" w14:textId="77777777" w:rsidR="00514B60" w:rsidRDefault="00514B60">
          <w:pPr>
            <w:pBdr>
              <w:top w:val="nil"/>
              <w:left w:val="nil"/>
              <w:bottom w:val="nil"/>
              <w:right w:val="nil"/>
              <w:between w:val="nil"/>
            </w:pBdr>
            <w:tabs>
              <w:tab w:val="center" w:pos="4153"/>
              <w:tab w:val="right" w:pos="8306"/>
            </w:tabs>
            <w:spacing w:line="240" w:lineRule="auto"/>
            <w:ind w:left="0" w:hanging="2"/>
            <w:jc w:val="left"/>
            <w:textDirection w:val="lrTb"/>
            <w:rPr>
              <w:rFonts w:ascii="Cambria" w:eastAsia="Cambria" w:hAnsi="Cambria" w:cs="Cambria"/>
              <w:color w:val="000000"/>
            </w:rPr>
          </w:pPr>
        </w:p>
      </w:tc>
    </w:tr>
    <w:tr w:rsidR="00514B60" w14:paraId="1F6F8E58" w14:textId="77777777">
      <w:trPr>
        <w:cantSplit/>
        <w:trHeight w:val="150"/>
        <w:jc w:val="right"/>
      </w:trPr>
      <w:tc>
        <w:tcPr>
          <w:tcW w:w="5023" w:type="dxa"/>
          <w:tcBorders>
            <w:top w:val="single" w:sz="4" w:space="0" w:color="4F81BD"/>
          </w:tcBorders>
        </w:tcPr>
        <w:p w14:paraId="6E817F37" w14:textId="77777777" w:rsidR="00514B60" w:rsidRDefault="00514B60">
          <w:pPr>
            <w:pBdr>
              <w:top w:val="nil"/>
              <w:left w:val="nil"/>
              <w:bottom w:val="nil"/>
              <w:right w:val="nil"/>
              <w:between w:val="nil"/>
            </w:pBdr>
            <w:tabs>
              <w:tab w:val="center" w:pos="4153"/>
              <w:tab w:val="right" w:pos="8306"/>
            </w:tabs>
            <w:spacing w:line="240" w:lineRule="auto"/>
            <w:ind w:left="0" w:hanging="2"/>
            <w:jc w:val="left"/>
            <w:textDirection w:val="lrTb"/>
            <w:rPr>
              <w:rFonts w:ascii="Cambria" w:eastAsia="Cambria" w:hAnsi="Cambria" w:cs="Cambria"/>
              <w:color w:val="000000"/>
            </w:rPr>
          </w:pPr>
        </w:p>
      </w:tc>
      <w:tc>
        <w:tcPr>
          <w:tcW w:w="1116" w:type="dxa"/>
          <w:vMerge/>
          <w:vAlign w:val="center"/>
        </w:tcPr>
        <w:p w14:paraId="78FA55CA" w14:textId="77777777" w:rsidR="00514B60" w:rsidRDefault="00514B60">
          <w:pPr>
            <w:widowControl w:val="0"/>
            <w:pBdr>
              <w:top w:val="nil"/>
              <w:left w:val="nil"/>
              <w:bottom w:val="nil"/>
              <w:right w:val="nil"/>
              <w:between w:val="nil"/>
            </w:pBdr>
            <w:spacing w:line="276" w:lineRule="auto"/>
            <w:ind w:left="0" w:hanging="2"/>
            <w:jc w:val="left"/>
            <w:textDirection w:val="lrTb"/>
            <w:rPr>
              <w:rFonts w:ascii="Cambria" w:eastAsia="Cambria" w:hAnsi="Cambria" w:cs="Cambria"/>
              <w:color w:val="000000"/>
            </w:rPr>
          </w:pPr>
        </w:p>
      </w:tc>
      <w:tc>
        <w:tcPr>
          <w:tcW w:w="5022" w:type="dxa"/>
          <w:tcBorders>
            <w:top w:val="single" w:sz="4" w:space="0" w:color="4F81BD"/>
          </w:tcBorders>
        </w:tcPr>
        <w:p w14:paraId="36BA2D7B" w14:textId="77777777" w:rsidR="00514B60" w:rsidRDefault="00514B60">
          <w:pPr>
            <w:pBdr>
              <w:top w:val="nil"/>
              <w:left w:val="nil"/>
              <w:bottom w:val="nil"/>
              <w:right w:val="nil"/>
              <w:between w:val="nil"/>
            </w:pBdr>
            <w:tabs>
              <w:tab w:val="center" w:pos="4153"/>
              <w:tab w:val="right" w:pos="8306"/>
            </w:tabs>
            <w:spacing w:line="240" w:lineRule="auto"/>
            <w:ind w:left="0" w:hanging="2"/>
            <w:jc w:val="left"/>
            <w:textDirection w:val="lrTb"/>
            <w:rPr>
              <w:rFonts w:ascii="Cambria" w:eastAsia="Cambria" w:hAnsi="Cambria" w:cs="Cambria"/>
              <w:color w:val="000000"/>
            </w:rPr>
          </w:pPr>
        </w:p>
      </w:tc>
    </w:tr>
  </w:tbl>
  <w:p w14:paraId="15B48476" w14:textId="77777777" w:rsidR="00514B60" w:rsidRDefault="00514B60">
    <w:pPr>
      <w:pBdr>
        <w:top w:val="nil"/>
        <w:left w:val="nil"/>
        <w:bottom w:val="nil"/>
        <w:right w:val="nil"/>
        <w:between w:val="nil"/>
      </w:pBdr>
      <w:tabs>
        <w:tab w:val="center" w:pos="4153"/>
        <w:tab w:val="right" w:pos="8306"/>
      </w:tabs>
      <w:spacing w:line="240" w:lineRule="auto"/>
      <w:ind w:left="0" w:hanging="2"/>
      <w:jc w:val="left"/>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23FE02" w14:textId="77777777" w:rsidR="00514B60" w:rsidRDefault="00514B60">
    <w:pPr>
      <w:pBdr>
        <w:top w:val="nil"/>
        <w:left w:val="nil"/>
        <w:bottom w:val="nil"/>
        <w:right w:val="nil"/>
        <w:between w:val="nil"/>
      </w:pBdr>
      <w:tabs>
        <w:tab w:val="center" w:pos="4153"/>
        <w:tab w:val="right" w:pos="8306"/>
      </w:tabs>
      <w:spacing w:line="240" w:lineRule="auto"/>
      <w:ind w:left="0" w:hanging="2"/>
      <w:jc w:val="left"/>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60CED0" w14:textId="77777777" w:rsidR="009E3B0E" w:rsidRDefault="009E3B0E">
      <w:pPr>
        <w:spacing w:line="240" w:lineRule="auto"/>
        <w:ind w:left="0" w:hanging="2"/>
      </w:pPr>
      <w:r>
        <w:separator/>
      </w:r>
    </w:p>
  </w:footnote>
  <w:footnote w:type="continuationSeparator" w:id="0">
    <w:p w14:paraId="133F9E6F" w14:textId="77777777" w:rsidR="009E3B0E" w:rsidRDefault="009E3B0E">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21E0E7" w14:textId="77777777" w:rsidR="00514B60" w:rsidRDefault="00514B60">
    <w:pPr>
      <w:pBdr>
        <w:top w:val="nil"/>
        <w:left w:val="nil"/>
        <w:bottom w:val="nil"/>
        <w:right w:val="nil"/>
        <w:between w:val="nil"/>
      </w:pBdr>
      <w:tabs>
        <w:tab w:val="center" w:pos="4153"/>
        <w:tab w:val="right" w:pos="8306"/>
      </w:tabs>
      <w:spacing w:line="240" w:lineRule="auto"/>
      <w:ind w:left="0" w:hanging="2"/>
      <w:jc w:val="left"/>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E829C1" w14:textId="77777777" w:rsidR="00514B60" w:rsidRDefault="00514B60">
    <w:pPr>
      <w:pBdr>
        <w:top w:val="nil"/>
        <w:left w:val="nil"/>
        <w:bottom w:val="nil"/>
        <w:right w:val="nil"/>
        <w:between w:val="nil"/>
      </w:pBdr>
      <w:tabs>
        <w:tab w:val="center" w:pos="4153"/>
        <w:tab w:val="right" w:pos="8306"/>
      </w:tabs>
      <w:spacing w:line="240" w:lineRule="auto"/>
      <w:ind w:left="0" w:hanging="2"/>
      <w:jc w:val="left"/>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DDF4F" w14:textId="77777777" w:rsidR="00514B60" w:rsidRDefault="00514B60">
    <w:pPr>
      <w:pBdr>
        <w:top w:val="nil"/>
        <w:left w:val="nil"/>
        <w:bottom w:val="nil"/>
        <w:right w:val="nil"/>
        <w:between w:val="nil"/>
      </w:pBdr>
      <w:tabs>
        <w:tab w:val="center" w:pos="4153"/>
        <w:tab w:val="right" w:pos="8306"/>
      </w:tabs>
      <w:spacing w:line="240" w:lineRule="auto"/>
      <w:ind w:left="0" w:hanging="2"/>
      <w:jc w:val="left"/>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1911DD"/>
    <w:multiLevelType w:val="multilevel"/>
    <w:tmpl w:val="048E0968"/>
    <w:lvl w:ilvl="0">
      <w:start w:val="1"/>
      <w:numFmt w:val="bullet"/>
      <w:lvlText w:val=""/>
      <w:lvlJc w:val="left"/>
      <w:pPr>
        <w:ind w:left="720" w:hanging="360"/>
      </w:pPr>
      <w:rPr>
        <w:color w:val="333333"/>
        <w:sz w:val="18"/>
        <w:szCs w:val="18"/>
        <w:u w:val="none"/>
      </w:rPr>
    </w:lvl>
    <w:lvl w:ilvl="1">
      <w:start w:val="1"/>
      <w:numFmt w:val="decimal"/>
      <w:lvlText w:val="%2."/>
      <w:lvlJc w:val="left"/>
      <w:pPr>
        <w:ind w:left="1440" w:hanging="360"/>
      </w:pPr>
      <w:rPr>
        <w:color w:val="333333"/>
        <w:sz w:val="18"/>
        <w:szCs w:val="18"/>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38E43BC6"/>
    <w:multiLevelType w:val="hybridMultilevel"/>
    <w:tmpl w:val="DFB4ADC8"/>
    <w:lvl w:ilvl="0" w:tplc="3F3A0862">
      <w:start w:val="1"/>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2">
    <w:nsid w:val="4F402348"/>
    <w:multiLevelType w:val="hybridMultilevel"/>
    <w:tmpl w:val="D2C4543C"/>
    <w:lvl w:ilvl="0" w:tplc="82E0475A">
      <w:start w:val="1"/>
      <w:numFmt w:val="decimal"/>
      <w:lvlText w:val="%1-"/>
      <w:lvlJc w:val="left"/>
      <w:pPr>
        <w:ind w:left="358" w:hanging="360"/>
      </w:pPr>
      <w:rPr>
        <w:rFonts w:hint="default"/>
        <w:color w:val="auto"/>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3">
    <w:nsid w:val="50B90BC7"/>
    <w:multiLevelType w:val="multilevel"/>
    <w:tmpl w:val="F954A9DC"/>
    <w:lvl w:ilvl="0">
      <w:start w:val="1"/>
      <w:numFmt w:val="bullet"/>
      <w:lvlText w:val="●"/>
      <w:lvlJc w:val="left"/>
      <w:pPr>
        <w:ind w:left="1530" w:hanging="360"/>
      </w:pPr>
      <w:rPr>
        <w:rFonts w:ascii="Noto Sans Symbols" w:eastAsia="Noto Sans Symbols" w:hAnsi="Noto Sans Symbols" w:cs="Noto Sans Symbols"/>
        <w:vertAlign w:val="baseline"/>
      </w:rPr>
    </w:lvl>
    <w:lvl w:ilvl="1">
      <w:start w:val="1"/>
      <w:numFmt w:val="bullet"/>
      <w:lvlText w:val="o"/>
      <w:lvlJc w:val="left"/>
      <w:pPr>
        <w:ind w:left="2250" w:hanging="360"/>
      </w:pPr>
      <w:rPr>
        <w:rFonts w:ascii="Courier New" w:eastAsia="Courier New" w:hAnsi="Courier New" w:cs="Courier New"/>
        <w:vertAlign w:val="baseline"/>
      </w:rPr>
    </w:lvl>
    <w:lvl w:ilvl="2">
      <w:start w:val="1"/>
      <w:numFmt w:val="bullet"/>
      <w:lvlText w:val="▪"/>
      <w:lvlJc w:val="left"/>
      <w:pPr>
        <w:ind w:left="2970" w:hanging="360"/>
      </w:pPr>
      <w:rPr>
        <w:rFonts w:ascii="Noto Sans Symbols" w:eastAsia="Noto Sans Symbols" w:hAnsi="Noto Sans Symbols" w:cs="Noto Sans Symbols"/>
        <w:vertAlign w:val="baseline"/>
      </w:rPr>
    </w:lvl>
    <w:lvl w:ilvl="3">
      <w:start w:val="1"/>
      <w:numFmt w:val="bullet"/>
      <w:lvlText w:val="●"/>
      <w:lvlJc w:val="left"/>
      <w:pPr>
        <w:ind w:left="3690" w:hanging="360"/>
      </w:pPr>
      <w:rPr>
        <w:rFonts w:ascii="Noto Sans Symbols" w:eastAsia="Noto Sans Symbols" w:hAnsi="Noto Sans Symbols" w:cs="Noto Sans Symbols"/>
        <w:vertAlign w:val="baseline"/>
      </w:rPr>
    </w:lvl>
    <w:lvl w:ilvl="4">
      <w:start w:val="1"/>
      <w:numFmt w:val="bullet"/>
      <w:lvlText w:val="o"/>
      <w:lvlJc w:val="left"/>
      <w:pPr>
        <w:ind w:left="4410" w:hanging="360"/>
      </w:pPr>
      <w:rPr>
        <w:rFonts w:ascii="Courier New" w:eastAsia="Courier New" w:hAnsi="Courier New" w:cs="Courier New"/>
        <w:vertAlign w:val="baseline"/>
      </w:rPr>
    </w:lvl>
    <w:lvl w:ilvl="5">
      <w:start w:val="1"/>
      <w:numFmt w:val="bullet"/>
      <w:lvlText w:val="▪"/>
      <w:lvlJc w:val="left"/>
      <w:pPr>
        <w:ind w:left="5130" w:hanging="360"/>
      </w:pPr>
      <w:rPr>
        <w:rFonts w:ascii="Noto Sans Symbols" w:eastAsia="Noto Sans Symbols" w:hAnsi="Noto Sans Symbols" w:cs="Noto Sans Symbols"/>
        <w:vertAlign w:val="baseline"/>
      </w:rPr>
    </w:lvl>
    <w:lvl w:ilvl="6">
      <w:start w:val="1"/>
      <w:numFmt w:val="bullet"/>
      <w:lvlText w:val="●"/>
      <w:lvlJc w:val="left"/>
      <w:pPr>
        <w:ind w:left="5850" w:hanging="360"/>
      </w:pPr>
      <w:rPr>
        <w:rFonts w:ascii="Noto Sans Symbols" w:eastAsia="Noto Sans Symbols" w:hAnsi="Noto Sans Symbols" w:cs="Noto Sans Symbols"/>
        <w:vertAlign w:val="baseline"/>
      </w:rPr>
    </w:lvl>
    <w:lvl w:ilvl="7">
      <w:start w:val="1"/>
      <w:numFmt w:val="bullet"/>
      <w:lvlText w:val="o"/>
      <w:lvlJc w:val="left"/>
      <w:pPr>
        <w:ind w:left="6570" w:hanging="360"/>
      </w:pPr>
      <w:rPr>
        <w:rFonts w:ascii="Courier New" w:eastAsia="Courier New" w:hAnsi="Courier New" w:cs="Courier New"/>
        <w:vertAlign w:val="baseline"/>
      </w:rPr>
    </w:lvl>
    <w:lvl w:ilvl="8">
      <w:start w:val="1"/>
      <w:numFmt w:val="bullet"/>
      <w:lvlText w:val="▪"/>
      <w:lvlJc w:val="left"/>
      <w:pPr>
        <w:ind w:left="7290" w:hanging="360"/>
      </w:pPr>
      <w:rPr>
        <w:rFonts w:ascii="Noto Sans Symbols" w:eastAsia="Noto Sans Symbols" w:hAnsi="Noto Sans Symbols" w:cs="Noto Sans Symbols"/>
        <w:vertAlign w:val="baseline"/>
      </w:rPr>
    </w:lvl>
  </w:abstractNum>
  <w:abstractNum w:abstractNumId="4">
    <w:nsid w:val="647E7519"/>
    <w:multiLevelType w:val="multilevel"/>
    <w:tmpl w:val="0A4A328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nsid w:val="65BD462F"/>
    <w:multiLevelType w:val="hybridMultilevel"/>
    <w:tmpl w:val="C0AC12D0"/>
    <w:lvl w:ilvl="0" w:tplc="8236FB2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04717F8"/>
    <w:multiLevelType w:val="multilevel"/>
    <w:tmpl w:val="8C92528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nsid w:val="7F0123ED"/>
    <w:multiLevelType w:val="hybridMultilevel"/>
    <w:tmpl w:val="2FC60E12"/>
    <w:lvl w:ilvl="0" w:tplc="6D2806D4">
      <w:start w:val="1"/>
      <w:numFmt w:val="decimal"/>
      <w:lvlText w:val="%1-"/>
      <w:lvlJc w:val="left"/>
      <w:pPr>
        <w:ind w:left="1528" w:hanging="360"/>
      </w:pPr>
      <w:rPr>
        <w:rFonts w:hint="default"/>
      </w:rPr>
    </w:lvl>
    <w:lvl w:ilvl="1" w:tplc="04090019" w:tentative="1">
      <w:start w:val="1"/>
      <w:numFmt w:val="lowerLetter"/>
      <w:lvlText w:val="%2."/>
      <w:lvlJc w:val="left"/>
      <w:pPr>
        <w:ind w:left="2248" w:hanging="360"/>
      </w:pPr>
    </w:lvl>
    <w:lvl w:ilvl="2" w:tplc="0409001B" w:tentative="1">
      <w:start w:val="1"/>
      <w:numFmt w:val="lowerRoman"/>
      <w:lvlText w:val="%3."/>
      <w:lvlJc w:val="right"/>
      <w:pPr>
        <w:ind w:left="2968" w:hanging="180"/>
      </w:pPr>
    </w:lvl>
    <w:lvl w:ilvl="3" w:tplc="0409000F" w:tentative="1">
      <w:start w:val="1"/>
      <w:numFmt w:val="decimal"/>
      <w:lvlText w:val="%4."/>
      <w:lvlJc w:val="left"/>
      <w:pPr>
        <w:ind w:left="3688" w:hanging="360"/>
      </w:pPr>
    </w:lvl>
    <w:lvl w:ilvl="4" w:tplc="04090019" w:tentative="1">
      <w:start w:val="1"/>
      <w:numFmt w:val="lowerLetter"/>
      <w:lvlText w:val="%5."/>
      <w:lvlJc w:val="left"/>
      <w:pPr>
        <w:ind w:left="4408" w:hanging="360"/>
      </w:pPr>
    </w:lvl>
    <w:lvl w:ilvl="5" w:tplc="0409001B" w:tentative="1">
      <w:start w:val="1"/>
      <w:numFmt w:val="lowerRoman"/>
      <w:lvlText w:val="%6."/>
      <w:lvlJc w:val="right"/>
      <w:pPr>
        <w:ind w:left="5128" w:hanging="180"/>
      </w:pPr>
    </w:lvl>
    <w:lvl w:ilvl="6" w:tplc="0409000F" w:tentative="1">
      <w:start w:val="1"/>
      <w:numFmt w:val="decimal"/>
      <w:lvlText w:val="%7."/>
      <w:lvlJc w:val="left"/>
      <w:pPr>
        <w:ind w:left="5848" w:hanging="360"/>
      </w:pPr>
    </w:lvl>
    <w:lvl w:ilvl="7" w:tplc="04090019" w:tentative="1">
      <w:start w:val="1"/>
      <w:numFmt w:val="lowerLetter"/>
      <w:lvlText w:val="%8."/>
      <w:lvlJc w:val="left"/>
      <w:pPr>
        <w:ind w:left="6568" w:hanging="360"/>
      </w:pPr>
    </w:lvl>
    <w:lvl w:ilvl="8" w:tplc="0409001B" w:tentative="1">
      <w:start w:val="1"/>
      <w:numFmt w:val="lowerRoman"/>
      <w:lvlText w:val="%9."/>
      <w:lvlJc w:val="right"/>
      <w:pPr>
        <w:ind w:left="7288" w:hanging="180"/>
      </w:pPr>
    </w:lvl>
  </w:abstractNum>
  <w:abstractNum w:abstractNumId="8">
    <w:nsid w:val="7F6B0D24"/>
    <w:multiLevelType w:val="multilevel"/>
    <w:tmpl w:val="C56C730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3"/>
  </w:num>
  <w:num w:numId="2">
    <w:abstractNumId w:val="0"/>
  </w:num>
  <w:num w:numId="3">
    <w:abstractNumId w:val="4"/>
  </w:num>
  <w:num w:numId="4">
    <w:abstractNumId w:val="8"/>
  </w:num>
  <w:num w:numId="5">
    <w:abstractNumId w:val="6"/>
  </w:num>
  <w:num w:numId="6">
    <w:abstractNumId w:val="7"/>
  </w:num>
  <w:num w:numId="7">
    <w:abstractNumId w:val="2"/>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B60"/>
    <w:rsid w:val="00035BF2"/>
    <w:rsid w:val="001C117A"/>
    <w:rsid w:val="00212E7D"/>
    <w:rsid w:val="002F42FB"/>
    <w:rsid w:val="002F75CB"/>
    <w:rsid w:val="00430379"/>
    <w:rsid w:val="004974CF"/>
    <w:rsid w:val="004E43AE"/>
    <w:rsid w:val="00514B60"/>
    <w:rsid w:val="005C75BD"/>
    <w:rsid w:val="00715B37"/>
    <w:rsid w:val="0072089B"/>
    <w:rsid w:val="008A59C3"/>
    <w:rsid w:val="008B1431"/>
    <w:rsid w:val="0093723F"/>
    <w:rsid w:val="009E3B0E"/>
    <w:rsid w:val="009E710C"/>
    <w:rsid w:val="00A37EB7"/>
    <w:rsid w:val="00AF57E9"/>
    <w:rsid w:val="00B55B0B"/>
    <w:rsid w:val="00BB06E6"/>
    <w:rsid w:val="00BD7539"/>
    <w:rsid w:val="00C05F20"/>
    <w:rsid w:val="00C76C4D"/>
    <w:rsid w:val="00CD64C6"/>
    <w:rsid w:val="00CE391F"/>
    <w:rsid w:val="00E55A68"/>
    <w:rsid w:val="00EE07F6"/>
    <w:rsid w:val="00F43C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3B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pPr>
        <w:bidi/>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line="1" w:lineRule="atLeast"/>
      <w:ind w:leftChars="-1" w:left="-1" w:hangingChars="1" w:hanging="1"/>
      <w:jc w:val="right"/>
      <w:textDirection w:val="btLr"/>
      <w:textAlignment w:val="top"/>
      <w:outlineLvl w:val="0"/>
    </w:pPr>
    <w:rPr>
      <w:position w:val="-1"/>
    </w:rPr>
  </w:style>
  <w:style w:type="paragraph" w:styleId="1">
    <w:name w:val="heading 1"/>
    <w:basedOn w:val="a"/>
    <w:next w:val="a"/>
    <w:uiPriority w:val="9"/>
    <w:qFormat/>
    <w:pPr>
      <w:keepNext/>
    </w:pPr>
    <w:rPr>
      <w:b/>
      <w:bCs/>
      <w:szCs w:val="32"/>
      <w:u w:val="single"/>
    </w:rPr>
  </w:style>
  <w:style w:type="paragraph" w:styleId="2">
    <w:name w:val="heading 2"/>
    <w:basedOn w:val="a"/>
    <w:next w:val="a"/>
    <w:uiPriority w:val="9"/>
    <w:semiHidden/>
    <w:unhideWhenUsed/>
    <w:qFormat/>
    <w:pPr>
      <w:keepNext/>
      <w:outlineLvl w:val="1"/>
    </w:pPr>
    <w:rPr>
      <w:b/>
      <w:bCs/>
      <w:szCs w:val="32"/>
    </w:rPr>
  </w:style>
  <w:style w:type="paragraph" w:styleId="3">
    <w:name w:val="heading 3"/>
    <w:basedOn w:val="a"/>
    <w:next w:val="a"/>
    <w:uiPriority w:val="9"/>
    <w:semiHidden/>
    <w:unhideWhenUsed/>
    <w:qFormat/>
    <w:pPr>
      <w:keepNext/>
      <w:jc w:val="center"/>
      <w:outlineLvl w:val="2"/>
    </w:pPr>
    <w:rPr>
      <w:b/>
      <w:bCs/>
      <w:szCs w:val="32"/>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bidi w:val="0"/>
      <w:spacing w:line="216" w:lineRule="auto"/>
      <w:contextualSpacing/>
      <w:jc w:val="left"/>
    </w:pPr>
    <w:rPr>
      <w:rFonts w:ascii="Calibri Light" w:hAnsi="Calibri Light"/>
      <w:color w:val="404040"/>
      <w:spacing w:val="-10"/>
      <w:kern w:val="28"/>
      <w:sz w:val="56"/>
      <w:szCs w:val="56"/>
    </w:rPr>
  </w:style>
  <w:style w:type="paragraph" w:styleId="a4">
    <w:name w:val="Body Text"/>
    <w:basedOn w:val="a"/>
    <w:pPr>
      <w:jc w:val="center"/>
    </w:pPr>
    <w:rPr>
      <w:b/>
      <w:bCs/>
      <w:szCs w:val="36"/>
    </w:rPr>
  </w:style>
  <w:style w:type="paragraph" w:styleId="a5">
    <w:name w:val="footer"/>
    <w:basedOn w:val="a"/>
    <w:pPr>
      <w:tabs>
        <w:tab w:val="center" w:pos="4153"/>
        <w:tab w:val="right" w:pos="8306"/>
      </w:tabs>
    </w:pPr>
  </w:style>
  <w:style w:type="character" w:customStyle="1" w:styleId="FooterChar">
    <w:name w:val="Footer Char"/>
    <w:rPr>
      <w:w w:val="100"/>
      <w:position w:val="-1"/>
      <w:effect w:val="none"/>
      <w:vertAlign w:val="baseline"/>
      <w:cs w:val="0"/>
      <w:em w:val="none"/>
      <w:lang w:val="en-US" w:eastAsia="en-US" w:bidi="ar-SA"/>
    </w:rPr>
  </w:style>
  <w:style w:type="character" w:styleId="a6">
    <w:name w:val="page number"/>
    <w:basedOn w:val="a0"/>
    <w:rPr>
      <w:w w:val="100"/>
      <w:position w:val="-1"/>
      <w:effect w:val="none"/>
      <w:vertAlign w:val="baseline"/>
      <w:cs w:val="0"/>
      <w:em w:val="none"/>
    </w:rPr>
  </w:style>
  <w:style w:type="paragraph" w:styleId="a7">
    <w:name w:val="header"/>
    <w:basedOn w:val="a"/>
    <w:pPr>
      <w:tabs>
        <w:tab w:val="center" w:pos="4153"/>
        <w:tab w:val="right" w:pos="8306"/>
      </w:tabs>
    </w:pPr>
  </w:style>
  <w:style w:type="paragraph" w:customStyle="1" w:styleId="ListParagraph1">
    <w:name w:val="List Paragraph1"/>
    <w:basedOn w:val="a"/>
    <w:pPr>
      <w:ind w:left="720" w:right="720"/>
    </w:pPr>
  </w:style>
  <w:style w:type="paragraph" w:styleId="a8">
    <w:name w:val="Balloon Text"/>
    <w:basedOn w:val="a"/>
    <w:rPr>
      <w:rFonts w:ascii="Tahoma" w:hAnsi="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table" w:styleId="-2">
    <w:name w:val="Light Shading Accent 2"/>
    <w:basedOn w:val="a1"/>
    <w:pPr>
      <w:suppressAutoHyphens/>
      <w:spacing w:line="1" w:lineRule="atLeast"/>
      <w:ind w:leftChars="-1" w:left="-1" w:hangingChars="1" w:hanging="1"/>
      <w:textDirection w:val="btLr"/>
      <w:textAlignment w:val="top"/>
      <w:outlineLvl w:val="0"/>
    </w:pPr>
    <w:rPr>
      <w:color w:val="943634"/>
      <w:position w:val="-1"/>
      <w:sz w:val="22"/>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style>
  <w:style w:type="table" w:styleId="1-2">
    <w:name w:val="Medium Shading 1 Accent 2"/>
    <w:basedOn w:val="a1"/>
    <w:pPr>
      <w:suppressAutoHyphens/>
      <w:spacing w:line="1" w:lineRule="atLeast"/>
      <w:ind w:leftChars="-1" w:left="-1" w:hangingChars="1" w:hanging="1"/>
      <w:textDirection w:val="btLr"/>
      <w:textAlignment w:val="top"/>
      <w:outlineLvl w:val="0"/>
    </w:pPr>
    <w:rPr>
      <w:position w:val="-1"/>
      <w:sz w:val="22"/>
      <w:szCs w:val="22"/>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style>
  <w:style w:type="table" w:styleId="-20">
    <w:name w:val="Light Grid Accent 2"/>
    <w:basedOn w:val="a1"/>
    <w:pPr>
      <w:suppressAutoHyphens/>
      <w:spacing w:line="1" w:lineRule="atLeast"/>
      <w:ind w:leftChars="-1" w:left="-1" w:hangingChars="1" w:hanging="1"/>
      <w:textDirection w:val="btLr"/>
      <w:textAlignment w:val="top"/>
      <w:outlineLvl w:val="0"/>
    </w:pPr>
    <w:rPr>
      <w:position w:val="-1"/>
      <w:sz w:val="22"/>
      <w:szCs w:val="22"/>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11">
    <w:name w:val="شبكة فاتحة - تمييز 11"/>
    <w:basedOn w:val="a1"/>
    <w:pPr>
      <w:suppressAutoHyphens/>
      <w:spacing w:line="1" w:lineRule="atLeast"/>
      <w:ind w:leftChars="-1" w:left="-1" w:hangingChars="1" w:hanging="1"/>
      <w:textDirection w:val="btLr"/>
      <w:textAlignment w:val="top"/>
      <w:outlineLvl w:val="0"/>
    </w:pPr>
    <w:rPr>
      <w:position w:val="-1"/>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110">
    <w:name w:val="قائمة فاتحة - تمييز 11"/>
    <w:basedOn w:val="a1"/>
    <w:pPr>
      <w:suppressAutoHyphens/>
      <w:spacing w:line="1" w:lineRule="atLeast"/>
      <w:ind w:leftChars="-1" w:left="-1" w:hangingChars="1" w:hanging="1"/>
      <w:textDirection w:val="btLr"/>
      <w:textAlignment w:val="top"/>
      <w:outlineLvl w:val="0"/>
    </w:pPr>
    <w:rPr>
      <w:position w:val="-1"/>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GridTable2Accent3">
    <w:name w:val="Grid Table 2 Accent 3"/>
    <w:basedOn w:val="a1"/>
    <w:pPr>
      <w:suppressAutoHyphens/>
      <w:spacing w:line="1" w:lineRule="atLeast"/>
      <w:ind w:leftChars="-1" w:left="-1" w:hangingChars="1" w:hanging="1"/>
      <w:textDirection w:val="btLr"/>
      <w:textAlignment w:val="top"/>
      <w:outlineLvl w:val="0"/>
    </w:pPr>
    <w:rPr>
      <w:position w:val="-1"/>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style>
  <w:style w:type="table" w:customStyle="1" w:styleId="GridTable4Accent3">
    <w:name w:val="Grid Table 4 Accent 3"/>
    <w:basedOn w:val="a1"/>
    <w:pPr>
      <w:suppressAutoHyphens/>
      <w:spacing w:line="1" w:lineRule="atLeast"/>
      <w:ind w:leftChars="-1" w:left="-1" w:hangingChars="1" w:hanging="1"/>
      <w:textDirection w:val="btLr"/>
      <w:textAlignment w:val="top"/>
      <w:outlineLvl w:val="0"/>
    </w:pPr>
    <w:rPr>
      <w:position w:val="-1"/>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style>
  <w:style w:type="table" w:customStyle="1" w:styleId="GridTable4Accent4">
    <w:name w:val="Grid Table 4 Accent 4"/>
    <w:basedOn w:val="a1"/>
    <w:pPr>
      <w:suppressAutoHyphens/>
      <w:spacing w:line="1" w:lineRule="atLeast"/>
      <w:ind w:leftChars="-1" w:left="-1" w:hangingChars="1" w:hanging="1"/>
      <w:textDirection w:val="btLr"/>
      <w:textAlignment w:val="top"/>
      <w:outlineLvl w:val="0"/>
    </w:pPr>
    <w:rPr>
      <w:position w:val="-1"/>
    </w:rPr>
    <w:tblPr>
      <w:tblStyleRowBandSize w:val="1"/>
      <w:tblStyleColBandSize w:val="1"/>
      <w:tblInd w:w="0"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108" w:type="dxa"/>
        <w:bottom w:w="0" w:type="dxa"/>
        <w:right w:w="108" w:type="dxa"/>
      </w:tblCellMar>
    </w:tblPr>
  </w:style>
  <w:style w:type="table" w:styleId="1-1">
    <w:name w:val="Medium Grid 1 Accent 1"/>
    <w:basedOn w:val="a1"/>
    <w:pPr>
      <w:suppressAutoHyphens/>
      <w:spacing w:line="1" w:lineRule="atLeast"/>
      <w:ind w:leftChars="-1" w:left="-1" w:hangingChars="1" w:hanging="1"/>
      <w:textDirection w:val="btLr"/>
      <w:textAlignment w:val="top"/>
      <w:outlineLvl w:val="0"/>
    </w:pPr>
    <w:rPr>
      <w:position w:val="-1"/>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style>
  <w:style w:type="paragraph" w:styleId="a9">
    <w:name w:val="List Paragraph"/>
    <w:basedOn w:val="a"/>
    <w:uiPriority w:val="34"/>
    <w:qFormat/>
    <w:pPr>
      <w:spacing w:after="200" w:line="276" w:lineRule="auto"/>
      <w:ind w:left="720" w:right="720"/>
      <w:contextualSpacing/>
    </w:pPr>
    <w:rPr>
      <w:rFonts w:ascii="Calibri" w:eastAsia="Calibri" w:hAnsi="Calibri" w:cs="Arial"/>
      <w:sz w:val="22"/>
      <w:szCs w:val="22"/>
    </w:rPr>
  </w:style>
  <w:style w:type="table" w:styleId="aa">
    <w:name w:val="Table Grid"/>
    <w:basedOn w:val="a1"/>
    <w:uiPriority w:val="59"/>
    <w:pPr>
      <w:suppressAutoHyphens/>
      <w:spacing w:line="1" w:lineRule="atLeast"/>
      <w:ind w:leftChars="-1" w:left="-1" w:hangingChars="1" w:hanging="1"/>
      <w:textDirection w:val="btLr"/>
      <w:textAlignment w:val="top"/>
      <w:outlineLvl w:val="0"/>
    </w:pPr>
    <w:rPr>
      <w:rFonts w:ascii="Calibri" w:eastAsia="Calibri" w:hAnsi="Calibri" w:cs="Arial"/>
      <w:position w:val="-1"/>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 Spacing"/>
    <w:pPr>
      <w:suppressAutoHyphens/>
      <w:spacing w:line="1" w:lineRule="atLeast"/>
      <w:ind w:leftChars="-1" w:left="-1" w:hangingChars="1" w:hanging="1"/>
      <w:jc w:val="right"/>
      <w:textDirection w:val="btLr"/>
      <w:textAlignment w:val="top"/>
      <w:outlineLvl w:val="0"/>
    </w:pPr>
    <w:rPr>
      <w:rFonts w:ascii="Calibri" w:hAnsi="Calibri"/>
      <w:position w:val="-1"/>
      <w:sz w:val="22"/>
      <w:szCs w:val="22"/>
    </w:rPr>
  </w:style>
  <w:style w:type="character" w:customStyle="1" w:styleId="NoSpacingChar">
    <w:name w:val="No Spacing Char"/>
    <w:rPr>
      <w:rFonts w:ascii="Calibri" w:hAnsi="Calibri"/>
      <w:w w:val="100"/>
      <w:position w:val="-1"/>
      <w:sz w:val="22"/>
      <w:szCs w:val="22"/>
      <w:effect w:val="none"/>
      <w:vertAlign w:val="baseline"/>
      <w:cs w:val="0"/>
      <w:em w:val="none"/>
      <w:lang w:bidi="ar-SA"/>
    </w:rPr>
  </w:style>
  <w:style w:type="character" w:customStyle="1" w:styleId="HeaderChar">
    <w:name w:val="Header Char"/>
    <w:rPr>
      <w:w w:val="100"/>
      <w:position w:val="-1"/>
      <w:effect w:val="none"/>
      <w:vertAlign w:val="baseline"/>
      <w:cs w:val="0"/>
      <w:em w:val="none"/>
    </w:rPr>
  </w:style>
  <w:style w:type="table" w:styleId="2-1">
    <w:name w:val="Medium Grid 2 Accent 1"/>
    <w:basedOn w:val="a1"/>
    <w:pPr>
      <w:suppressAutoHyphens/>
      <w:spacing w:line="1" w:lineRule="atLeast"/>
      <w:ind w:leftChars="-1" w:left="-1" w:hangingChars="1" w:hanging="1"/>
      <w:textDirection w:val="btLr"/>
      <w:textAlignment w:val="top"/>
      <w:outlineLvl w:val="0"/>
    </w:pPr>
    <w:rPr>
      <w:rFonts w:ascii="Cambria" w:hAnsi="Cambria"/>
      <w:color w:val="000000"/>
      <w:position w:val="-1"/>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character" w:customStyle="1" w:styleId="TitleChar">
    <w:name w:val="Title Char"/>
    <w:rPr>
      <w:rFonts w:ascii="Calibri Light" w:hAnsi="Calibri Light"/>
      <w:color w:val="404040"/>
      <w:spacing w:val="-10"/>
      <w:w w:val="100"/>
      <w:kern w:val="28"/>
      <w:position w:val="-1"/>
      <w:sz w:val="56"/>
      <w:szCs w:val="56"/>
      <w:effect w:val="none"/>
      <w:vertAlign w:val="baseline"/>
      <w:cs w:val="0"/>
      <w:em w:val="none"/>
    </w:rPr>
  </w:style>
  <w:style w:type="paragraph" w:styleId="ac">
    <w:name w:val="Subtitle"/>
    <w:basedOn w:val="a"/>
    <w:next w:val="a"/>
    <w:uiPriority w:val="11"/>
    <w:qFormat/>
    <w:pPr>
      <w:spacing w:after="160" w:line="259" w:lineRule="auto"/>
      <w:jc w:val="left"/>
    </w:pPr>
    <w:rPr>
      <w:rFonts w:ascii="Calibri" w:eastAsia="Calibri" w:hAnsi="Calibri" w:cs="Calibri"/>
      <w:color w:val="5A5A5A"/>
      <w:sz w:val="22"/>
      <w:szCs w:val="22"/>
    </w:rPr>
  </w:style>
  <w:style w:type="character" w:customStyle="1" w:styleId="SubtitleChar">
    <w:name w:val="Subtitle Char"/>
    <w:rPr>
      <w:rFonts w:ascii="Calibri" w:hAnsi="Calibri"/>
      <w:color w:val="5A5A5A"/>
      <w:spacing w:val="15"/>
      <w:w w:val="100"/>
      <w:position w:val="-1"/>
      <w:sz w:val="22"/>
      <w:szCs w:val="22"/>
      <w:effect w:val="none"/>
      <w:vertAlign w:val="baseline"/>
      <w:cs w:val="0"/>
      <w:em w:val="none"/>
    </w:rPr>
  </w:style>
  <w:style w:type="paragraph" w:customStyle="1" w:styleId="MediumGrid21">
    <w:name w:val="Medium Grid 21"/>
    <w:pPr>
      <w:suppressAutoHyphens/>
      <w:spacing w:line="1" w:lineRule="atLeast"/>
      <w:ind w:leftChars="-1" w:left="-1" w:hangingChars="1" w:hanging="1"/>
      <w:jc w:val="center"/>
      <w:textDirection w:val="btLr"/>
      <w:textAlignment w:val="top"/>
      <w:outlineLvl w:val="0"/>
    </w:pPr>
    <w:rPr>
      <w:rFonts w:ascii="Calibri" w:hAnsi="Calibri" w:cs="Traditional Arabic"/>
      <w:position w:val="-1"/>
      <w:sz w:val="22"/>
      <w:szCs w:val="32"/>
    </w:rPr>
  </w:style>
  <w:style w:type="table" w:customStyle="1" w:styleId="ad">
    <w:basedOn w:val="a1"/>
    <w:tblPr>
      <w:tblStyleRowBandSize w:val="1"/>
      <w:tblStyleColBandSize w:val="1"/>
      <w:tblInd w:w="0" w:type="dxa"/>
      <w:tblCellMar>
        <w:top w:w="0" w:type="dxa"/>
        <w:left w:w="108" w:type="dxa"/>
        <w:bottom w:w="0" w:type="dxa"/>
        <w:right w:w="108" w:type="dxa"/>
      </w:tblCellMar>
    </w:tblPr>
  </w:style>
  <w:style w:type="table" w:customStyle="1" w:styleId="ae">
    <w:basedOn w:val="a1"/>
    <w:tblPr>
      <w:tblStyleRowBandSize w:val="1"/>
      <w:tblStyleColBandSize w:val="1"/>
      <w:tblInd w:w="0" w:type="dxa"/>
      <w:tblCellMar>
        <w:top w:w="0" w:type="dxa"/>
        <w:left w:w="108" w:type="dxa"/>
        <w:bottom w:w="0" w:type="dxa"/>
        <w:right w:w="108" w:type="dxa"/>
      </w:tblCellMar>
    </w:tblPr>
  </w:style>
  <w:style w:type="table" w:customStyle="1" w:styleId="af">
    <w:basedOn w:val="a1"/>
    <w:tblPr>
      <w:tblStyleRowBandSize w:val="1"/>
      <w:tblStyleColBandSize w:val="1"/>
      <w:tblInd w:w="0" w:type="dxa"/>
      <w:tblCellMar>
        <w:top w:w="0" w:type="dxa"/>
        <w:left w:w="108" w:type="dxa"/>
        <w:bottom w:w="0" w:type="dxa"/>
        <w:right w:w="108" w:type="dxa"/>
      </w:tblCellMar>
    </w:tblPr>
  </w:style>
  <w:style w:type="table" w:customStyle="1" w:styleId="af0">
    <w:basedOn w:val="a1"/>
    <w:tblPr>
      <w:tblStyleRowBandSize w:val="1"/>
      <w:tblStyleColBandSize w:val="1"/>
      <w:tblInd w:w="0" w:type="dxa"/>
      <w:tblCellMar>
        <w:top w:w="0" w:type="dxa"/>
        <w:left w:w="108" w:type="dxa"/>
        <w:bottom w:w="0" w:type="dxa"/>
        <w:right w:w="108" w:type="dxa"/>
      </w:tblCellMar>
    </w:tblPr>
  </w:style>
  <w:style w:type="table" w:customStyle="1" w:styleId="af1">
    <w:basedOn w:val="a1"/>
    <w:tblPr>
      <w:tblStyleRowBandSize w:val="1"/>
      <w:tblStyleColBandSize w:val="1"/>
      <w:tblInd w:w="0" w:type="dxa"/>
      <w:tblCellMar>
        <w:top w:w="0" w:type="dxa"/>
        <w:left w:w="108" w:type="dxa"/>
        <w:bottom w:w="0" w:type="dxa"/>
        <w:right w:w="108" w:type="dxa"/>
      </w:tblCellMar>
    </w:tblPr>
  </w:style>
  <w:style w:type="table" w:customStyle="1" w:styleId="af2">
    <w:basedOn w:val="a1"/>
    <w:tblPr>
      <w:tblStyleRowBandSize w:val="1"/>
      <w:tblStyleColBandSize w:val="1"/>
      <w:tblInd w:w="0" w:type="dxa"/>
      <w:tblCellMar>
        <w:top w:w="0" w:type="dxa"/>
        <w:left w:w="108" w:type="dxa"/>
        <w:bottom w:w="0" w:type="dxa"/>
        <w:right w:w="108" w:type="dxa"/>
      </w:tblCellMar>
    </w:tblPr>
  </w:style>
  <w:style w:type="table" w:customStyle="1" w:styleId="af3">
    <w:basedOn w:val="a1"/>
    <w:tblPr>
      <w:tblStyleRowBandSize w:val="1"/>
      <w:tblStyleColBandSize w:val="1"/>
      <w:tblInd w:w="0" w:type="dxa"/>
      <w:tblCellMar>
        <w:top w:w="0" w:type="dxa"/>
        <w:left w:w="108" w:type="dxa"/>
        <w:bottom w:w="0" w:type="dxa"/>
        <w:right w:w="108" w:type="dxa"/>
      </w:tblCellMar>
    </w:tblPr>
  </w:style>
  <w:style w:type="table" w:customStyle="1" w:styleId="af4">
    <w:basedOn w:val="a1"/>
    <w:tblPr>
      <w:tblStyleRowBandSize w:val="1"/>
      <w:tblStyleColBandSize w:val="1"/>
      <w:tblInd w:w="0" w:type="dxa"/>
      <w:tblCellMar>
        <w:top w:w="0" w:type="dxa"/>
        <w:left w:w="108" w:type="dxa"/>
        <w:bottom w:w="0" w:type="dxa"/>
        <w:right w:w="108" w:type="dxa"/>
      </w:tblCellMar>
    </w:tblPr>
  </w:style>
  <w:style w:type="table" w:customStyle="1" w:styleId="af5">
    <w:basedOn w:val="a1"/>
    <w:tblPr>
      <w:tblStyleRowBandSize w:val="1"/>
      <w:tblStyleColBandSize w:val="1"/>
      <w:tblInd w:w="0" w:type="dxa"/>
      <w:tblCellMar>
        <w:top w:w="0" w:type="dxa"/>
        <w:left w:w="108" w:type="dxa"/>
        <w:bottom w:w="0" w:type="dxa"/>
        <w:right w:w="108" w:type="dxa"/>
      </w:tblCellMar>
    </w:tblPr>
  </w:style>
  <w:style w:type="table" w:customStyle="1" w:styleId="af6">
    <w:basedOn w:val="a1"/>
    <w:tblPr>
      <w:tblStyleRowBandSize w:val="1"/>
      <w:tblStyleColBandSize w:val="1"/>
      <w:tblInd w:w="0" w:type="dxa"/>
      <w:tblCellMar>
        <w:top w:w="0" w:type="dxa"/>
        <w:left w:w="108" w:type="dxa"/>
        <w:bottom w:w="0" w:type="dxa"/>
        <w:right w:w="108" w:type="dxa"/>
      </w:tblCellMar>
    </w:tblPr>
  </w:style>
  <w:style w:type="table" w:customStyle="1" w:styleId="af7">
    <w:basedOn w:val="a1"/>
    <w:tblPr>
      <w:tblStyleRowBandSize w:val="1"/>
      <w:tblStyleColBandSize w:val="1"/>
      <w:tblInd w:w="0" w:type="dxa"/>
      <w:tblCellMar>
        <w:top w:w="0" w:type="dxa"/>
        <w:left w:w="108" w:type="dxa"/>
        <w:bottom w:w="0" w:type="dxa"/>
        <w:right w:w="108" w:type="dxa"/>
      </w:tblCellMar>
    </w:tblPr>
  </w:style>
  <w:style w:type="table" w:customStyle="1" w:styleId="af8">
    <w:basedOn w:val="a1"/>
    <w:tblPr>
      <w:tblStyleRowBandSize w:val="1"/>
      <w:tblStyleColBandSize w:val="1"/>
      <w:tblInd w:w="0" w:type="dxa"/>
      <w:tblCellMar>
        <w:top w:w="0" w:type="dxa"/>
        <w:left w:w="108" w:type="dxa"/>
        <w:bottom w:w="0" w:type="dxa"/>
        <w:right w:w="108" w:type="dxa"/>
      </w:tblCellMar>
    </w:tblPr>
  </w:style>
  <w:style w:type="table" w:customStyle="1" w:styleId="af9">
    <w:basedOn w:val="a1"/>
    <w:tblPr>
      <w:tblStyleRowBandSize w:val="1"/>
      <w:tblStyleColBandSize w:val="1"/>
      <w:tblInd w:w="0" w:type="dxa"/>
      <w:tblCellMar>
        <w:top w:w="0" w:type="dxa"/>
        <w:left w:w="108" w:type="dxa"/>
        <w:bottom w:w="0" w:type="dxa"/>
        <w:right w:w="108" w:type="dxa"/>
      </w:tblCellMar>
    </w:tblPr>
  </w:style>
  <w:style w:type="table" w:customStyle="1" w:styleId="afa">
    <w:basedOn w:val="a1"/>
    <w:tblPr>
      <w:tblStyleRowBandSize w:val="1"/>
      <w:tblStyleColBandSize w:val="1"/>
      <w:tblInd w:w="0" w:type="dxa"/>
      <w:tblCellMar>
        <w:top w:w="0" w:type="dxa"/>
        <w:left w:w="108" w:type="dxa"/>
        <w:bottom w:w="0" w:type="dxa"/>
        <w:right w:w="108" w:type="dxa"/>
      </w:tblCellMar>
    </w:tblPr>
  </w:style>
  <w:style w:type="table" w:customStyle="1" w:styleId="afb">
    <w:basedOn w:val="a1"/>
    <w:tblPr>
      <w:tblStyleRowBandSize w:val="1"/>
      <w:tblStyleColBandSize w:val="1"/>
      <w:tblInd w:w="0" w:type="dxa"/>
      <w:tblCellMar>
        <w:top w:w="100" w:type="dxa"/>
        <w:left w:w="100" w:type="dxa"/>
        <w:bottom w:w="100" w:type="dxa"/>
        <w:right w:w="100" w:type="dxa"/>
      </w:tblCellMar>
    </w:tblPr>
    <w:tcPr>
      <w:shd w:val="clear" w:color="auto" w:fill="FFFFFF"/>
    </w:tcPr>
  </w:style>
  <w:style w:type="table" w:customStyle="1" w:styleId="afc">
    <w:basedOn w:val="a1"/>
    <w:tblPr>
      <w:tblStyleRowBandSize w:val="1"/>
      <w:tblStyleColBandSize w:val="1"/>
      <w:tblInd w:w="0" w:type="dxa"/>
      <w:tblCellMar>
        <w:top w:w="0" w:type="dxa"/>
        <w:left w:w="108" w:type="dxa"/>
        <w:bottom w:w="0" w:type="dxa"/>
        <w:right w:w="108" w:type="dxa"/>
      </w:tblCellMar>
    </w:tblPr>
  </w:style>
  <w:style w:type="table" w:customStyle="1" w:styleId="afd">
    <w:basedOn w:val="a1"/>
    <w:tblPr>
      <w:tblStyleRowBandSize w:val="1"/>
      <w:tblStyleColBandSize w:val="1"/>
      <w:tblInd w:w="0" w:type="dxa"/>
      <w:tblCellMar>
        <w:top w:w="0" w:type="dxa"/>
        <w:left w:w="108" w:type="dxa"/>
        <w:bottom w:w="0" w:type="dxa"/>
        <w:right w:w="108" w:type="dxa"/>
      </w:tblCellMar>
    </w:tblPr>
  </w:style>
  <w:style w:type="table" w:customStyle="1" w:styleId="afe">
    <w:basedOn w:val="a1"/>
    <w:tblPr>
      <w:tblStyleRowBandSize w:val="1"/>
      <w:tblStyleColBandSize w:val="1"/>
      <w:tblInd w:w="0" w:type="dxa"/>
      <w:tblCellMar>
        <w:top w:w="0" w:type="dxa"/>
        <w:left w:w="108" w:type="dxa"/>
        <w:bottom w:w="0" w:type="dxa"/>
        <w:right w:w="108" w:type="dxa"/>
      </w:tblCellMar>
    </w:tblPr>
  </w:style>
  <w:style w:type="table" w:customStyle="1" w:styleId="aff">
    <w:basedOn w:val="a1"/>
    <w:tblPr>
      <w:tblStyleRowBandSize w:val="1"/>
      <w:tblStyleColBandSize w:val="1"/>
      <w:tblInd w:w="0" w:type="dxa"/>
      <w:tblCellMar>
        <w:top w:w="100" w:type="dxa"/>
        <w:left w:w="100" w:type="dxa"/>
        <w:bottom w:w="100" w:type="dxa"/>
        <w:right w:w="100" w:type="dxa"/>
      </w:tblCellMar>
    </w:tblPr>
    <w:tcPr>
      <w:shd w:val="clear" w:color="auto" w:fill="FFFFFF"/>
    </w:tcPr>
  </w:style>
  <w:style w:type="table" w:customStyle="1" w:styleId="aff0">
    <w:basedOn w:val="a1"/>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pPr>
        <w:bidi/>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line="1" w:lineRule="atLeast"/>
      <w:ind w:leftChars="-1" w:left="-1" w:hangingChars="1" w:hanging="1"/>
      <w:jc w:val="right"/>
      <w:textDirection w:val="btLr"/>
      <w:textAlignment w:val="top"/>
      <w:outlineLvl w:val="0"/>
    </w:pPr>
    <w:rPr>
      <w:position w:val="-1"/>
    </w:rPr>
  </w:style>
  <w:style w:type="paragraph" w:styleId="1">
    <w:name w:val="heading 1"/>
    <w:basedOn w:val="a"/>
    <w:next w:val="a"/>
    <w:uiPriority w:val="9"/>
    <w:qFormat/>
    <w:pPr>
      <w:keepNext/>
    </w:pPr>
    <w:rPr>
      <w:b/>
      <w:bCs/>
      <w:szCs w:val="32"/>
      <w:u w:val="single"/>
    </w:rPr>
  </w:style>
  <w:style w:type="paragraph" w:styleId="2">
    <w:name w:val="heading 2"/>
    <w:basedOn w:val="a"/>
    <w:next w:val="a"/>
    <w:uiPriority w:val="9"/>
    <w:semiHidden/>
    <w:unhideWhenUsed/>
    <w:qFormat/>
    <w:pPr>
      <w:keepNext/>
      <w:outlineLvl w:val="1"/>
    </w:pPr>
    <w:rPr>
      <w:b/>
      <w:bCs/>
      <w:szCs w:val="32"/>
    </w:rPr>
  </w:style>
  <w:style w:type="paragraph" w:styleId="3">
    <w:name w:val="heading 3"/>
    <w:basedOn w:val="a"/>
    <w:next w:val="a"/>
    <w:uiPriority w:val="9"/>
    <w:semiHidden/>
    <w:unhideWhenUsed/>
    <w:qFormat/>
    <w:pPr>
      <w:keepNext/>
      <w:jc w:val="center"/>
      <w:outlineLvl w:val="2"/>
    </w:pPr>
    <w:rPr>
      <w:b/>
      <w:bCs/>
      <w:szCs w:val="32"/>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bidi w:val="0"/>
      <w:spacing w:line="216" w:lineRule="auto"/>
      <w:contextualSpacing/>
      <w:jc w:val="left"/>
    </w:pPr>
    <w:rPr>
      <w:rFonts w:ascii="Calibri Light" w:hAnsi="Calibri Light"/>
      <w:color w:val="404040"/>
      <w:spacing w:val="-10"/>
      <w:kern w:val="28"/>
      <w:sz w:val="56"/>
      <w:szCs w:val="56"/>
    </w:rPr>
  </w:style>
  <w:style w:type="paragraph" w:styleId="a4">
    <w:name w:val="Body Text"/>
    <w:basedOn w:val="a"/>
    <w:pPr>
      <w:jc w:val="center"/>
    </w:pPr>
    <w:rPr>
      <w:b/>
      <w:bCs/>
      <w:szCs w:val="36"/>
    </w:rPr>
  </w:style>
  <w:style w:type="paragraph" w:styleId="a5">
    <w:name w:val="footer"/>
    <w:basedOn w:val="a"/>
    <w:pPr>
      <w:tabs>
        <w:tab w:val="center" w:pos="4153"/>
        <w:tab w:val="right" w:pos="8306"/>
      </w:tabs>
    </w:pPr>
  </w:style>
  <w:style w:type="character" w:customStyle="1" w:styleId="FooterChar">
    <w:name w:val="Footer Char"/>
    <w:rPr>
      <w:w w:val="100"/>
      <w:position w:val="-1"/>
      <w:effect w:val="none"/>
      <w:vertAlign w:val="baseline"/>
      <w:cs w:val="0"/>
      <w:em w:val="none"/>
      <w:lang w:val="en-US" w:eastAsia="en-US" w:bidi="ar-SA"/>
    </w:rPr>
  </w:style>
  <w:style w:type="character" w:styleId="a6">
    <w:name w:val="page number"/>
    <w:basedOn w:val="a0"/>
    <w:rPr>
      <w:w w:val="100"/>
      <w:position w:val="-1"/>
      <w:effect w:val="none"/>
      <w:vertAlign w:val="baseline"/>
      <w:cs w:val="0"/>
      <w:em w:val="none"/>
    </w:rPr>
  </w:style>
  <w:style w:type="paragraph" w:styleId="a7">
    <w:name w:val="header"/>
    <w:basedOn w:val="a"/>
    <w:pPr>
      <w:tabs>
        <w:tab w:val="center" w:pos="4153"/>
        <w:tab w:val="right" w:pos="8306"/>
      </w:tabs>
    </w:pPr>
  </w:style>
  <w:style w:type="paragraph" w:customStyle="1" w:styleId="ListParagraph1">
    <w:name w:val="List Paragraph1"/>
    <w:basedOn w:val="a"/>
    <w:pPr>
      <w:ind w:left="720" w:right="720"/>
    </w:pPr>
  </w:style>
  <w:style w:type="paragraph" w:styleId="a8">
    <w:name w:val="Balloon Text"/>
    <w:basedOn w:val="a"/>
    <w:rPr>
      <w:rFonts w:ascii="Tahoma" w:hAnsi="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table" w:styleId="-2">
    <w:name w:val="Light Shading Accent 2"/>
    <w:basedOn w:val="a1"/>
    <w:pPr>
      <w:suppressAutoHyphens/>
      <w:spacing w:line="1" w:lineRule="atLeast"/>
      <w:ind w:leftChars="-1" w:left="-1" w:hangingChars="1" w:hanging="1"/>
      <w:textDirection w:val="btLr"/>
      <w:textAlignment w:val="top"/>
      <w:outlineLvl w:val="0"/>
    </w:pPr>
    <w:rPr>
      <w:color w:val="943634"/>
      <w:position w:val="-1"/>
      <w:sz w:val="22"/>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style>
  <w:style w:type="table" w:styleId="1-2">
    <w:name w:val="Medium Shading 1 Accent 2"/>
    <w:basedOn w:val="a1"/>
    <w:pPr>
      <w:suppressAutoHyphens/>
      <w:spacing w:line="1" w:lineRule="atLeast"/>
      <w:ind w:leftChars="-1" w:left="-1" w:hangingChars="1" w:hanging="1"/>
      <w:textDirection w:val="btLr"/>
      <w:textAlignment w:val="top"/>
      <w:outlineLvl w:val="0"/>
    </w:pPr>
    <w:rPr>
      <w:position w:val="-1"/>
      <w:sz w:val="22"/>
      <w:szCs w:val="22"/>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style>
  <w:style w:type="table" w:styleId="-20">
    <w:name w:val="Light Grid Accent 2"/>
    <w:basedOn w:val="a1"/>
    <w:pPr>
      <w:suppressAutoHyphens/>
      <w:spacing w:line="1" w:lineRule="atLeast"/>
      <w:ind w:leftChars="-1" w:left="-1" w:hangingChars="1" w:hanging="1"/>
      <w:textDirection w:val="btLr"/>
      <w:textAlignment w:val="top"/>
      <w:outlineLvl w:val="0"/>
    </w:pPr>
    <w:rPr>
      <w:position w:val="-1"/>
      <w:sz w:val="22"/>
      <w:szCs w:val="22"/>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11">
    <w:name w:val="شبكة فاتحة - تمييز 11"/>
    <w:basedOn w:val="a1"/>
    <w:pPr>
      <w:suppressAutoHyphens/>
      <w:spacing w:line="1" w:lineRule="atLeast"/>
      <w:ind w:leftChars="-1" w:left="-1" w:hangingChars="1" w:hanging="1"/>
      <w:textDirection w:val="btLr"/>
      <w:textAlignment w:val="top"/>
      <w:outlineLvl w:val="0"/>
    </w:pPr>
    <w:rPr>
      <w:position w:val="-1"/>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110">
    <w:name w:val="قائمة فاتحة - تمييز 11"/>
    <w:basedOn w:val="a1"/>
    <w:pPr>
      <w:suppressAutoHyphens/>
      <w:spacing w:line="1" w:lineRule="atLeast"/>
      <w:ind w:leftChars="-1" w:left="-1" w:hangingChars="1" w:hanging="1"/>
      <w:textDirection w:val="btLr"/>
      <w:textAlignment w:val="top"/>
      <w:outlineLvl w:val="0"/>
    </w:pPr>
    <w:rPr>
      <w:position w:val="-1"/>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GridTable2Accent3">
    <w:name w:val="Grid Table 2 Accent 3"/>
    <w:basedOn w:val="a1"/>
    <w:pPr>
      <w:suppressAutoHyphens/>
      <w:spacing w:line="1" w:lineRule="atLeast"/>
      <w:ind w:leftChars="-1" w:left="-1" w:hangingChars="1" w:hanging="1"/>
      <w:textDirection w:val="btLr"/>
      <w:textAlignment w:val="top"/>
      <w:outlineLvl w:val="0"/>
    </w:pPr>
    <w:rPr>
      <w:position w:val="-1"/>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style>
  <w:style w:type="table" w:customStyle="1" w:styleId="GridTable4Accent3">
    <w:name w:val="Grid Table 4 Accent 3"/>
    <w:basedOn w:val="a1"/>
    <w:pPr>
      <w:suppressAutoHyphens/>
      <w:spacing w:line="1" w:lineRule="atLeast"/>
      <w:ind w:leftChars="-1" w:left="-1" w:hangingChars="1" w:hanging="1"/>
      <w:textDirection w:val="btLr"/>
      <w:textAlignment w:val="top"/>
      <w:outlineLvl w:val="0"/>
    </w:pPr>
    <w:rPr>
      <w:position w:val="-1"/>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style>
  <w:style w:type="table" w:customStyle="1" w:styleId="GridTable4Accent4">
    <w:name w:val="Grid Table 4 Accent 4"/>
    <w:basedOn w:val="a1"/>
    <w:pPr>
      <w:suppressAutoHyphens/>
      <w:spacing w:line="1" w:lineRule="atLeast"/>
      <w:ind w:leftChars="-1" w:left="-1" w:hangingChars="1" w:hanging="1"/>
      <w:textDirection w:val="btLr"/>
      <w:textAlignment w:val="top"/>
      <w:outlineLvl w:val="0"/>
    </w:pPr>
    <w:rPr>
      <w:position w:val="-1"/>
    </w:rPr>
    <w:tblPr>
      <w:tblStyleRowBandSize w:val="1"/>
      <w:tblStyleColBandSize w:val="1"/>
      <w:tblInd w:w="0"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108" w:type="dxa"/>
        <w:bottom w:w="0" w:type="dxa"/>
        <w:right w:w="108" w:type="dxa"/>
      </w:tblCellMar>
    </w:tblPr>
  </w:style>
  <w:style w:type="table" w:styleId="1-1">
    <w:name w:val="Medium Grid 1 Accent 1"/>
    <w:basedOn w:val="a1"/>
    <w:pPr>
      <w:suppressAutoHyphens/>
      <w:spacing w:line="1" w:lineRule="atLeast"/>
      <w:ind w:leftChars="-1" w:left="-1" w:hangingChars="1" w:hanging="1"/>
      <w:textDirection w:val="btLr"/>
      <w:textAlignment w:val="top"/>
      <w:outlineLvl w:val="0"/>
    </w:pPr>
    <w:rPr>
      <w:position w:val="-1"/>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style>
  <w:style w:type="paragraph" w:styleId="a9">
    <w:name w:val="List Paragraph"/>
    <w:basedOn w:val="a"/>
    <w:uiPriority w:val="34"/>
    <w:qFormat/>
    <w:pPr>
      <w:spacing w:after="200" w:line="276" w:lineRule="auto"/>
      <w:ind w:left="720" w:right="720"/>
      <w:contextualSpacing/>
    </w:pPr>
    <w:rPr>
      <w:rFonts w:ascii="Calibri" w:eastAsia="Calibri" w:hAnsi="Calibri" w:cs="Arial"/>
      <w:sz w:val="22"/>
      <w:szCs w:val="22"/>
    </w:rPr>
  </w:style>
  <w:style w:type="table" w:styleId="aa">
    <w:name w:val="Table Grid"/>
    <w:basedOn w:val="a1"/>
    <w:uiPriority w:val="59"/>
    <w:pPr>
      <w:suppressAutoHyphens/>
      <w:spacing w:line="1" w:lineRule="atLeast"/>
      <w:ind w:leftChars="-1" w:left="-1" w:hangingChars="1" w:hanging="1"/>
      <w:textDirection w:val="btLr"/>
      <w:textAlignment w:val="top"/>
      <w:outlineLvl w:val="0"/>
    </w:pPr>
    <w:rPr>
      <w:rFonts w:ascii="Calibri" w:eastAsia="Calibri" w:hAnsi="Calibri" w:cs="Arial"/>
      <w:position w:val="-1"/>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 Spacing"/>
    <w:pPr>
      <w:suppressAutoHyphens/>
      <w:spacing w:line="1" w:lineRule="atLeast"/>
      <w:ind w:leftChars="-1" w:left="-1" w:hangingChars="1" w:hanging="1"/>
      <w:jc w:val="right"/>
      <w:textDirection w:val="btLr"/>
      <w:textAlignment w:val="top"/>
      <w:outlineLvl w:val="0"/>
    </w:pPr>
    <w:rPr>
      <w:rFonts w:ascii="Calibri" w:hAnsi="Calibri"/>
      <w:position w:val="-1"/>
      <w:sz w:val="22"/>
      <w:szCs w:val="22"/>
    </w:rPr>
  </w:style>
  <w:style w:type="character" w:customStyle="1" w:styleId="NoSpacingChar">
    <w:name w:val="No Spacing Char"/>
    <w:rPr>
      <w:rFonts w:ascii="Calibri" w:hAnsi="Calibri"/>
      <w:w w:val="100"/>
      <w:position w:val="-1"/>
      <w:sz w:val="22"/>
      <w:szCs w:val="22"/>
      <w:effect w:val="none"/>
      <w:vertAlign w:val="baseline"/>
      <w:cs w:val="0"/>
      <w:em w:val="none"/>
      <w:lang w:bidi="ar-SA"/>
    </w:rPr>
  </w:style>
  <w:style w:type="character" w:customStyle="1" w:styleId="HeaderChar">
    <w:name w:val="Header Char"/>
    <w:rPr>
      <w:w w:val="100"/>
      <w:position w:val="-1"/>
      <w:effect w:val="none"/>
      <w:vertAlign w:val="baseline"/>
      <w:cs w:val="0"/>
      <w:em w:val="none"/>
    </w:rPr>
  </w:style>
  <w:style w:type="table" w:styleId="2-1">
    <w:name w:val="Medium Grid 2 Accent 1"/>
    <w:basedOn w:val="a1"/>
    <w:pPr>
      <w:suppressAutoHyphens/>
      <w:spacing w:line="1" w:lineRule="atLeast"/>
      <w:ind w:leftChars="-1" w:left="-1" w:hangingChars="1" w:hanging="1"/>
      <w:textDirection w:val="btLr"/>
      <w:textAlignment w:val="top"/>
      <w:outlineLvl w:val="0"/>
    </w:pPr>
    <w:rPr>
      <w:rFonts w:ascii="Cambria" w:hAnsi="Cambria"/>
      <w:color w:val="000000"/>
      <w:position w:val="-1"/>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character" w:customStyle="1" w:styleId="TitleChar">
    <w:name w:val="Title Char"/>
    <w:rPr>
      <w:rFonts w:ascii="Calibri Light" w:hAnsi="Calibri Light"/>
      <w:color w:val="404040"/>
      <w:spacing w:val="-10"/>
      <w:w w:val="100"/>
      <w:kern w:val="28"/>
      <w:position w:val="-1"/>
      <w:sz w:val="56"/>
      <w:szCs w:val="56"/>
      <w:effect w:val="none"/>
      <w:vertAlign w:val="baseline"/>
      <w:cs w:val="0"/>
      <w:em w:val="none"/>
    </w:rPr>
  </w:style>
  <w:style w:type="paragraph" w:styleId="ac">
    <w:name w:val="Subtitle"/>
    <w:basedOn w:val="a"/>
    <w:next w:val="a"/>
    <w:uiPriority w:val="11"/>
    <w:qFormat/>
    <w:pPr>
      <w:spacing w:after="160" w:line="259" w:lineRule="auto"/>
      <w:jc w:val="left"/>
    </w:pPr>
    <w:rPr>
      <w:rFonts w:ascii="Calibri" w:eastAsia="Calibri" w:hAnsi="Calibri" w:cs="Calibri"/>
      <w:color w:val="5A5A5A"/>
      <w:sz w:val="22"/>
      <w:szCs w:val="22"/>
    </w:rPr>
  </w:style>
  <w:style w:type="character" w:customStyle="1" w:styleId="SubtitleChar">
    <w:name w:val="Subtitle Char"/>
    <w:rPr>
      <w:rFonts w:ascii="Calibri" w:hAnsi="Calibri"/>
      <w:color w:val="5A5A5A"/>
      <w:spacing w:val="15"/>
      <w:w w:val="100"/>
      <w:position w:val="-1"/>
      <w:sz w:val="22"/>
      <w:szCs w:val="22"/>
      <w:effect w:val="none"/>
      <w:vertAlign w:val="baseline"/>
      <w:cs w:val="0"/>
      <w:em w:val="none"/>
    </w:rPr>
  </w:style>
  <w:style w:type="paragraph" w:customStyle="1" w:styleId="MediumGrid21">
    <w:name w:val="Medium Grid 21"/>
    <w:pPr>
      <w:suppressAutoHyphens/>
      <w:spacing w:line="1" w:lineRule="atLeast"/>
      <w:ind w:leftChars="-1" w:left="-1" w:hangingChars="1" w:hanging="1"/>
      <w:jc w:val="center"/>
      <w:textDirection w:val="btLr"/>
      <w:textAlignment w:val="top"/>
      <w:outlineLvl w:val="0"/>
    </w:pPr>
    <w:rPr>
      <w:rFonts w:ascii="Calibri" w:hAnsi="Calibri" w:cs="Traditional Arabic"/>
      <w:position w:val="-1"/>
      <w:sz w:val="22"/>
      <w:szCs w:val="32"/>
    </w:rPr>
  </w:style>
  <w:style w:type="table" w:customStyle="1" w:styleId="ad">
    <w:basedOn w:val="a1"/>
    <w:tblPr>
      <w:tblStyleRowBandSize w:val="1"/>
      <w:tblStyleColBandSize w:val="1"/>
      <w:tblInd w:w="0" w:type="dxa"/>
      <w:tblCellMar>
        <w:top w:w="0" w:type="dxa"/>
        <w:left w:w="108" w:type="dxa"/>
        <w:bottom w:w="0" w:type="dxa"/>
        <w:right w:w="108" w:type="dxa"/>
      </w:tblCellMar>
    </w:tblPr>
  </w:style>
  <w:style w:type="table" w:customStyle="1" w:styleId="ae">
    <w:basedOn w:val="a1"/>
    <w:tblPr>
      <w:tblStyleRowBandSize w:val="1"/>
      <w:tblStyleColBandSize w:val="1"/>
      <w:tblInd w:w="0" w:type="dxa"/>
      <w:tblCellMar>
        <w:top w:w="0" w:type="dxa"/>
        <w:left w:w="108" w:type="dxa"/>
        <w:bottom w:w="0" w:type="dxa"/>
        <w:right w:w="108" w:type="dxa"/>
      </w:tblCellMar>
    </w:tblPr>
  </w:style>
  <w:style w:type="table" w:customStyle="1" w:styleId="af">
    <w:basedOn w:val="a1"/>
    <w:tblPr>
      <w:tblStyleRowBandSize w:val="1"/>
      <w:tblStyleColBandSize w:val="1"/>
      <w:tblInd w:w="0" w:type="dxa"/>
      <w:tblCellMar>
        <w:top w:w="0" w:type="dxa"/>
        <w:left w:w="108" w:type="dxa"/>
        <w:bottom w:w="0" w:type="dxa"/>
        <w:right w:w="108" w:type="dxa"/>
      </w:tblCellMar>
    </w:tblPr>
  </w:style>
  <w:style w:type="table" w:customStyle="1" w:styleId="af0">
    <w:basedOn w:val="a1"/>
    <w:tblPr>
      <w:tblStyleRowBandSize w:val="1"/>
      <w:tblStyleColBandSize w:val="1"/>
      <w:tblInd w:w="0" w:type="dxa"/>
      <w:tblCellMar>
        <w:top w:w="0" w:type="dxa"/>
        <w:left w:w="108" w:type="dxa"/>
        <w:bottom w:w="0" w:type="dxa"/>
        <w:right w:w="108" w:type="dxa"/>
      </w:tblCellMar>
    </w:tblPr>
  </w:style>
  <w:style w:type="table" w:customStyle="1" w:styleId="af1">
    <w:basedOn w:val="a1"/>
    <w:tblPr>
      <w:tblStyleRowBandSize w:val="1"/>
      <w:tblStyleColBandSize w:val="1"/>
      <w:tblInd w:w="0" w:type="dxa"/>
      <w:tblCellMar>
        <w:top w:w="0" w:type="dxa"/>
        <w:left w:w="108" w:type="dxa"/>
        <w:bottom w:w="0" w:type="dxa"/>
        <w:right w:w="108" w:type="dxa"/>
      </w:tblCellMar>
    </w:tblPr>
  </w:style>
  <w:style w:type="table" w:customStyle="1" w:styleId="af2">
    <w:basedOn w:val="a1"/>
    <w:tblPr>
      <w:tblStyleRowBandSize w:val="1"/>
      <w:tblStyleColBandSize w:val="1"/>
      <w:tblInd w:w="0" w:type="dxa"/>
      <w:tblCellMar>
        <w:top w:w="0" w:type="dxa"/>
        <w:left w:w="108" w:type="dxa"/>
        <w:bottom w:w="0" w:type="dxa"/>
        <w:right w:w="108" w:type="dxa"/>
      </w:tblCellMar>
    </w:tblPr>
  </w:style>
  <w:style w:type="table" w:customStyle="1" w:styleId="af3">
    <w:basedOn w:val="a1"/>
    <w:tblPr>
      <w:tblStyleRowBandSize w:val="1"/>
      <w:tblStyleColBandSize w:val="1"/>
      <w:tblInd w:w="0" w:type="dxa"/>
      <w:tblCellMar>
        <w:top w:w="0" w:type="dxa"/>
        <w:left w:w="108" w:type="dxa"/>
        <w:bottom w:w="0" w:type="dxa"/>
        <w:right w:w="108" w:type="dxa"/>
      </w:tblCellMar>
    </w:tblPr>
  </w:style>
  <w:style w:type="table" w:customStyle="1" w:styleId="af4">
    <w:basedOn w:val="a1"/>
    <w:tblPr>
      <w:tblStyleRowBandSize w:val="1"/>
      <w:tblStyleColBandSize w:val="1"/>
      <w:tblInd w:w="0" w:type="dxa"/>
      <w:tblCellMar>
        <w:top w:w="0" w:type="dxa"/>
        <w:left w:w="108" w:type="dxa"/>
        <w:bottom w:w="0" w:type="dxa"/>
        <w:right w:w="108" w:type="dxa"/>
      </w:tblCellMar>
    </w:tblPr>
  </w:style>
  <w:style w:type="table" w:customStyle="1" w:styleId="af5">
    <w:basedOn w:val="a1"/>
    <w:tblPr>
      <w:tblStyleRowBandSize w:val="1"/>
      <w:tblStyleColBandSize w:val="1"/>
      <w:tblInd w:w="0" w:type="dxa"/>
      <w:tblCellMar>
        <w:top w:w="0" w:type="dxa"/>
        <w:left w:w="108" w:type="dxa"/>
        <w:bottom w:w="0" w:type="dxa"/>
        <w:right w:w="108" w:type="dxa"/>
      </w:tblCellMar>
    </w:tblPr>
  </w:style>
  <w:style w:type="table" w:customStyle="1" w:styleId="af6">
    <w:basedOn w:val="a1"/>
    <w:tblPr>
      <w:tblStyleRowBandSize w:val="1"/>
      <w:tblStyleColBandSize w:val="1"/>
      <w:tblInd w:w="0" w:type="dxa"/>
      <w:tblCellMar>
        <w:top w:w="0" w:type="dxa"/>
        <w:left w:w="108" w:type="dxa"/>
        <w:bottom w:w="0" w:type="dxa"/>
        <w:right w:w="108" w:type="dxa"/>
      </w:tblCellMar>
    </w:tblPr>
  </w:style>
  <w:style w:type="table" w:customStyle="1" w:styleId="af7">
    <w:basedOn w:val="a1"/>
    <w:tblPr>
      <w:tblStyleRowBandSize w:val="1"/>
      <w:tblStyleColBandSize w:val="1"/>
      <w:tblInd w:w="0" w:type="dxa"/>
      <w:tblCellMar>
        <w:top w:w="0" w:type="dxa"/>
        <w:left w:w="108" w:type="dxa"/>
        <w:bottom w:w="0" w:type="dxa"/>
        <w:right w:w="108" w:type="dxa"/>
      </w:tblCellMar>
    </w:tblPr>
  </w:style>
  <w:style w:type="table" w:customStyle="1" w:styleId="af8">
    <w:basedOn w:val="a1"/>
    <w:tblPr>
      <w:tblStyleRowBandSize w:val="1"/>
      <w:tblStyleColBandSize w:val="1"/>
      <w:tblInd w:w="0" w:type="dxa"/>
      <w:tblCellMar>
        <w:top w:w="0" w:type="dxa"/>
        <w:left w:w="108" w:type="dxa"/>
        <w:bottom w:w="0" w:type="dxa"/>
        <w:right w:w="108" w:type="dxa"/>
      </w:tblCellMar>
    </w:tblPr>
  </w:style>
  <w:style w:type="table" w:customStyle="1" w:styleId="af9">
    <w:basedOn w:val="a1"/>
    <w:tblPr>
      <w:tblStyleRowBandSize w:val="1"/>
      <w:tblStyleColBandSize w:val="1"/>
      <w:tblInd w:w="0" w:type="dxa"/>
      <w:tblCellMar>
        <w:top w:w="0" w:type="dxa"/>
        <w:left w:w="108" w:type="dxa"/>
        <w:bottom w:w="0" w:type="dxa"/>
        <w:right w:w="108" w:type="dxa"/>
      </w:tblCellMar>
    </w:tblPr>
  </w:style>
  <w:style w:type="table" w:customStyle="1" w:styleId="afa">
    <w:basedOn w:val="a1"/>
    <w:tblPr>
      <w:tblStyleRowBandSize w:val="1"/>
      <w:tblStyleColBandSize w:val="1"/>
      <w:tblInd w:w="0" w:type="dxa"/>
      <w:tblCellMar>
        <w:top w:w="0" w:type="dxa"/>
        <w:left w:w="108" w:type="dxa"/>
        <w:bottom w:w="0" w:type="dxa"/>
        <w:right w:w="108" w:type="dxa"/>
      </w:tblCellMar>
    </w:tblPr>
  </w:style>
  <w:style w:type="table" w:customStyle="1" w:styleId="afb">
    <w:basedOn w:val="a1"/>
    <w:tblPr>
      <w:tblStyleRowBandSize w:val="1"/>
      <w:tblStyleColBandSize w:val="1"/>
      <w:tblInd w:w="0" w:type="dxa"/>
      <w:tblCellMar>
        <w:top w:w="100" w:type="dxa"/>
        <w:left w:w="100" w:type="dxa"/>
        <w:bottom w:w="100" w:type="dxa"/>
        <w:right w:w="100" w:type="dxa"/>
      </w:tblCellMar>
    </w:tblPr>
    <w:tcPr>
      <w:shd w:val="clear" w:color="auto" w:fill="FFFFFF"/>
    </w:tcPr>
  </w:style>
  <w:style w:type="table" w:customStyle="1" w:styleId="afc">
    <w:basedOn w:val="a1"/>
    <w:tblPr>
      <w:tblStyleRowBandSize w:val="1"/>
      <w:tblStyleColBandSize w:val="1"/>
      <w:tblInd w:w="0" w:type="dxa"/>
      <w:tblCellMar>
        <w:top w:w="0" w:type="dxa"/>
        <w:left w:w="108" w:type="dxa"/>
        <w:bottom w:w="0" w:type="dxa"/>
        <w:right w:w="108" w:type="dxa"/>
      </w:tblCellMar>
    </w:tblPr>
  </w:style>
  <w:style w:type="table" w:customStyle="1" w:styleId="afd">
    <w:basedOn w:val="a1"/>
    <w:tblPr>
      <w:tblStyleRowBandSize w:val="1"/>
      <w:tblStyleColBandSize w:val="1"/>
      <w:tblInd w:w="0" w:type="dxa"/>
      <w:tblCellMar>
        <w:top w:w="0" w:type="dxa"/>
        <w:left w:w="108" w:type="dxa"/>
        <w:bottom w:w="0" w:type="dxa"/>
        <w:right w:w="108" w:type="dxa"/>
      </w:tblCellMar>
    </w:tblPr>
  </w:style>
  <w:style w:type="table" w:customStyle="1" w:styleId="afe">
    <w:basedOn w:val="a1"/>
    <w:tblPr>
      <w:tblStyleRowBandSize w:val="1"/>
      <w:tblStyleColBandSize w:val="1"/>
      <w:tblInd w:w="0" w:type="dxa"/>
      <w:tblCellMar>
        <w:top w:w="0" w:type="dxa"/>
        <w:left w:w="108" w:type="dxa"/>
        <w:bottom w:w="0" w:type="dxa"/>
        <w:right w:w="108" w:type="dxa"/>
      </w:tblCellMar>
    </w:tblPr>
  </w:style>
  <w:style w:type="table" w:customStyle="1" w:styleId="aff">
    <w:basedOn w:val="a1"/>
    <w:tblPr>
      <w:tblStyleRowBandSize w:val="1"/>
      <w:tblStyleColBandSize w:val="1"/>
      <w:tblInd w:w="0" w:type="dxa"/>
      <w:tblCellMar>
        <w:top w:w="100" w:type="dxa"/>
        <w:left w:w="100" w:type="dxa"/>
        <w:bottom w:w="100" w:type="dxa"/>
        <w:right w:w="100" w:type="dxa"/>
      </w:tblCellMar>
    </w:tblPr>
    <w:tcPr>
      <w:shd w:val="clear" w:color="auto" w:fill="FFFFFF"/>
    </w:tcPr>
  </w:style>
  <w:style w:type="table" w:customStyle="1" w:styleId="aff0">
    <w:basedOn w:val="a1"/>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uokufa.edu.iq/"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uokufa.edu.iq/"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uokufa.edu.iq/"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languages.uokufa.edu.iq/"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uokufa.edu.iq/"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Xg016kg6QIr3SyJCVFxGDJOdng==">CgMxLjA4AHIhMUxmVk1JcFdVQlAxbjlKUWlMZkFydVZTMUpHNTVLcE1M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422</TotalTime>
  <Pages>12</Pages>
  <Words>1422</Words>
  <Characters>8110</Characters>
  <Application>Microsoft Office Word</Application>
  <DocSecurity>0</DocSecurity>
  <Lines>67</Lines>
  <Paragraphs>19</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Lez</dc:creator>
  <cp:lastModifiedBy>ACER</cp:lastModifiedBy>
  <cp:revision>9</cp:revision>
  <cp:lastPrinted>2024-03-17T18:29:00Z</cp:lastPrinted>
  <dcterms:created xsi:type="dcterms:W3CDTF">2014-02-11T15:05:00Z</dcterms:created>
  <dcterms:modified xsi:type="dcterms:W3CDTF">2024-03-18T05:59:00Z</dcterms:modified>
</cp:coreProperties>
</file>